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6AAED" w14:textId="0C20D280" w:rsidR="001C6B8A" w:rsidRPr="005E09F2" w:rsidRDefault="00207A56" w:rsidP="00774176">
      <w:pPr>
        <w:jc w:val="center"/>
        <w:rPr>
          <w:rFonts w:ascii="標楷體" w:eastAsia="標楷體" w:hAnsi="標楷體"/>
          <w:b/>
          <w:sz w:val="40"/>
          <w:szCs w:val="40"/>
        </w:rPr>
      </w:pPr>
      <w:bookmarkStart w:id="0" w:name="_Hlk181006890"/>
      <w:r>
        <w:rPr>
          <w:rFonts w:ascii="標楷體" w:eastAsia="標楷體" w:hAnsi="標楷體" w:hint="eastAsia"/>
          <w:b/>
          <w:sz w:val="40"/>
          <w:szCs w:val="40"/>
        </w:rPr>
        <w:t>國立政治大</w:t>
      </w:r>
      <w:r w:rsidR="00774176">
        <w:rPr>
          <w:rFonts w:ascii="標楷體" w:eastAsia="標楷體" w:hAnsi="標楷體" w:hint="eastAsia"/>
          <w:b/>
          <w:sz w:val="40"/>
          <w:szCs w:val="40"/>
        </w:rPr>
        <w:t>學校內活動交通管理</w:t>
      </w:r>
      <w:r w:rsidR="001C6B8A" w:rsidRPr="005E09F2">
        <w:rPr>
          <w:rFonts w:ascii="標楷體" w:eastAsia="標楷體" w:hAnsi="標楷體" w:hint="eastAsia"/>
          <w:b/>
          <w:sz w:val="40"/>
          <w:szCs w:val="40"/>
        </w:rPr>
        <w:t>標準作業程序 (SOP)</w:t>
      </w:r>
    </w:p>
    <w:p w14:paraId="49116857" w14:textId="77777777" w:rsidR="0085648F" w:rsidRPr="0085648F" w:rsidRDefault="0085648F" w:rsidP="001C6B8A">
      <w:pPr>
        <w:jc w:val="center"/>
        <w:rPr>
          <w:rFonts w:ascii="標楷體" w:eastAsia="標楷體" w:hAnsi="標楷體"/>
          <w:b/>
          <w:szCs w:val="24"/>
        </w:rPr>
      </w:pPr>
    </w:p>
    <w:bookmarkEnd w:id="0"/>
    <w:p w14:paraId="2342D785" w14:textId="0BF8A7F8" w:rsidR="001C6B8A" w:rsidRPr="0085648F" w:rsidRDefault="001C6B8A" w:rsidP="001C6B8A">
      <w:pPr>
        <w:rPr>
          <w:rFonts w:ascii="標楷體" w:eastAsia="標楷體" w:hAnsi="標楷體"/>
        </w:rPr>
      </w:pPr>
      <w:r w:rsidRPr="0085648F">
        <w:rPr>
          <w:rFonts w:ascii="標楷體" w:eastAsia="標楷體" w:hAnsi="標楷體" w:hint="eastAsia"/>
        </w:rPr>
        <w:t xml:space="preserve">    </w:t>
      </w:r>
      <w:r w:rsidR="00774176">
        <w:rPr>
          <w:rFonts w:ascii="標楷體" w:eastAsia="標楷體" w:hAnsi="標楷體" w:hint="eastAsia"/>
        </w:rPr>
        <w:t>為</w:t>
      </w:r>
      <w:r w:rsidRPr="0085648F">
        <w:rPr>
          <w:rFonts w:ascii="標楷體" w:eastAsia="標楷體" w:hAnsi="標楷體" w:hint="eastAsia"/>
        </w:rPr>
        <w:t>協助校</w:t>
      </w:r>
      <w:r w:rsidR="00774176">
        <w:rPr>
          <w:rFonts w:ascii="標楷體" w:eastAsia="標楷體" w:hAnsi="標楷體" w:hint="eastAsia"/>
        </w:rPr>
        <w:t>內</w:t>
      </w:r>
      <w:r w:rsidRPr="0085648F">
        <w:rPr>
          <w:rFonts w:ascii="標楷體" w:eastAsia="標楷體" w:hAnsi="標楷體" w:hint="eastAsia"/>
        </w:rPr>
        <w:t>各項活動</w:t>
      </w:r>
      <w:r w:rsidR="00774176">
        <w:rPr>
          <w:rFonts w:ascii="標楷體" w:eastAsia="標楷體" w:hAnsi="標楷體" w:hint="eastAsia"/>
        </w:rPr>
        <w:t>交通管理</w:t>
      </w:r>
      <w:r w:rsidRPr="0085648F">
        <w:rPr>
          <w:rFonts w:ascii="標楷體" w:eastAsia="標楷體" w:hAnsi="標楷體" w:hint="eastAsia"/>
        </w:rPr>
        <w:t>，故訂定此標準作業程序明確規範各項活動期間的車輛管制及停車申請流程，請各單位配合遵守並落實相關規定</w:t>
      </w:r>
      <w:r w:rsidR="00F969C5" w:rsidRPr="0085648F">
        <w:rPr>
          <w:rFonts w:ascii="標楷體" w:eastAsia="標楷體" w:hAnsi="標楷體" w:hint="eastAsia"/>
        </w:rPr>
        <w:t>，以確保活動順利進行及維護校園安全與秩序</w:t>
      </w:r>
      <w:r w:rsidR="00A5618C" w:rsidRPr="0085648F">
        <w:rPr>
          <w:rFonts w:ascii="標楷體" w:eastAsia="標楷體" w:hAnsi="標楷體" w:hint="eastAsia"/>
        </w:rPr>
        <w:t>。</w:t>
      </w:r>
    </w:p>
    <w:p w14:paraId="41287445" w14:textId="77777777" w:rsidR="001C6B8A" w:rsidRPr="0085648F" w:rsidRDefault="001C6B8A" w:rsidP="001C6B8A">
      <w:pPr>
        <w:rPr>
          <w:rFonts w:ascii="標楷體" w:eastAsia="標楷體" w:hAnsi="標楷體"/>
        </w:rPr>
      </w:pPr>
    </w:p>
    <w:p w14:paraId="48016278" w14:textId="188C83E2" w:rsidR="001C6B8A" w:rsidRPr="0085648F" w:rsidRDefault="00774176" w:rsidP="001C6B8A">
      <w:pPr>
        <w:rPr>
          <w:rFonts w:ascii="標楷體" w:eastAsia="標楷體" w:hAnsi="標楷體"/>
        </w:rPr>
      </w:pPr>
      <w:r>
        <w:rPr>
          <w:rFonts w:ascii="標楷體" w:eastAsia="標楷體" w:hAnsi="標楷體" w:hint="eastAsia"/>
        </w:rPr>
        <w:t>一</w:t>
      </w:r>
      <w:r w:rsidR="001C6B8A" w:rsidRPr="0085648F">
        <w:rPr>
          <w:rFonts w:ascii="標楷體" w:eastAsia="標楷體" w:hAnsi="標楷體" w:hint="eastAsia"/>
        </w:rPr>
        <w:t>、停車</w:t>
      </w:r>
      <w:r w:rsidR="00F969C5" w:rsidRPr="0085648F">
        <w:rPr>
          <w:rFonts w:ascii="標楷體" w:eastAsia="標楷體" w:hAnsi="標楷體" w:hint="eastAsia"/>
        </w:rPr>
        <w:t>申請及</w:t>
      </w:r>
      <w:r w:rsidR="00CC3B51" w:rsidRPr="0085648F">
        <w:rPr>
          <w:rFonts w:ascii="標楷體" w:eastAsia="標楷體" w:hAnsi="標楷體" w:hint="eastAsia"/>
        </w:rPr>
        <w:t>管制</w:t>
      </w:r>
      <w:r w:rsidR="00F969C5" w:rsidRPr="0085648F">
        <w:rPr>
          <w:rFonts w:ascii="標楷體" w:eastAsia="標楷體" w:hAnsi="標楷體" w:hint="eastAsia"/>
        </w:rPr>
        <w:t>規定</w:t>
      </w:r>
      <w:r w:rsidR="00CC3B51" w:rsidRPr="0085648F">
        <w:rPr>
          <w:rFonts w:ascii="標楷體" w:eastAsia="標楷體" w:hAnsi="標楷體" w:hint="eastAsia"/>
        </w:rPr>
        <w:t>：</w:t>
      </w:r>
    </w:p>
    <w:p w14:paraId="782B628B" w14:textId="77777777" w:rsidR="001C6B8A" w:rsidRPr="0085648F" w:rsidRDefault="001C6B8A" w:rsidP="001C6B8A">
      <w:pPr>
        <w:rPr>
          <w:rFonts w:ascii="標楷體" w:eastAsia="標楷體" w:hAnsi="標楷體"/>
        </w:rPr>
      </w:pPr>
      <w:r w:rsidRPr="0085648F">
        <w:rPr>
          <w:rFonts w:ascii="標楷體" w:eastAsia="標楷體" w:hAnsi="標楷體" w:hint="eastAsia"/>
        </w:rPr>
        <w:t>1. 停車需求者必須依據本校「國立政治大學汽車管理辦法」相關規定，於三個工作天前向駐警班提出申請。如申請時間超過三個工作天，請以線上申請形式辦理進校手續。</w:t>
      </w:r>
    </w:p>
    <w:p w14:paraId="33705D3E" w14:textId="63E1AAA7" w:rsidR="001C6B8A" w:rsidRPr="0085648F" w:rsidRDefault="001C6B8A" w:rsidP="001C6B8A">
      <w:pPr>
        <w:rPr>
          <w:rFonts w:ascii="標楷體" w:eastAsia="標楷體" w:hAnsi="標楷體"/>
        </w:rPr>
      </w:pPr>
      <w:r w:rsidRPr="0085648F">
        <w:rPr>
          <w:rFonts w:ascii="標楷體" w:eastAsia="標楷體" w:hAnsi="標楷體" w:hint="eastAsia"/>
        </w:rPr>
        <w:t>2. 所有</w:t>
      </w:r>
      <w:r w:rsidR="00A01E60" w:rsidRPr="0085648F">
        <w:rPr>
          <w:rFonts w:ascii="標楷體" w:eastAsia="標楷體" w:hAnsi="標楷體" w:hint="eastAsia"/>
        </w:rPr>
        <w:t>各項</w:t>
      </w:r>
      <w:r w:rsidR="00740BE6" w:rsidRPr="0085648F">
        <w:rPr>
          <w:rFonts w:ascii="標楷體" w:eastAsia="標楷體" w:hAnsi="標楷體" w:hint="eastAsia"/>
        </w:rPr>
        <w:t>大型</w:t>
      </w:r>
      <w:r w:rsidRPr="0085648F">
        <w:rPr>
          <w:rFonts w:ascii="標楷體" w:eastAsia="標楷體" w:hAnsi="標楷體" w:hint="eastAsia"/>
        </w:rPr>
        <w:t>活動的申請，應於活動前十四個工作天向駐警班提出，以確保充足的籌備時間。</w:t>
      </w:r>
    </w:p>
    <w:p w14:paraId="2B7C11C9" w14:textId="75791B79" w:rsidR="001C6B8A" w:rsidRPr="0085648F" w:rsidRDefault="00CC3B51" w:rsidP="001C6B8A">
      <w:pPr>
        <w:rPr>
          <w:rFonts w:ascii="標楷體" w:eastAsia="標楷體" w:hAnsi="標楷體"/>
        </w:rPr>
      </w:pPr>
      <w:r w:rsidRPr="0085648F">
        <w:rPr>
          <w:rFonts w:ascii="標楷體" w:eastAsia="標楷體" w:hAnsi="標楷體" w:hint="eastAsia"/>
        </w:rPr>
        <w:t>3</w:t>
      </w:r>
      <w:r w:rsidR="001C6B8A" w:rsidRPr="0085648F">
        <w:rPr>
          <w:rFonts w:ascii="標楷體" w:eastAsia="標楷體" w:hAnsi="標楷體" w:hint="eastAsia"/>
        </w:rPr>
        <w:t>. 本校採用車牌辨識系統，申請單位需提前</w:t>
      </w:r>
      <w:r w:rsidR="007E5BD7">
        <w:rPr>
          <w:rFonts w:ascii="標楷體" w:eastAsia="標楷體" w:hAnsi="標楷體" w:hint="eastAsia"/>
        </w:rPr>
        <w:t>提供</w:t>
      </w:r>
      <w:r w:rsidR="001C6B8A" w:rsidRPr="0085648F">
        <w:rPr>
          <w:rFonts w:ascii="標楷體" w:eastAsia="標楷體" w:hAnsi="標楷體" w:hint="eastAsia"/>
        </w:rPr>
        <w:t>來賓</w:t>
      </w:r>
      <w:r w:rsidR="007E5BD7">
        <w:rPr>
          <w:rFonts w:ascii="標楷體" w:eastAsia="標楷體" w:hAnsi="標楷體" w:hint="eastAsia"/>
        </w:rPr>
        <w:t>車號</w:t>
      </w:r>
      <w:r w:rsidR="001C6B8A" w:rsidRPr="0085648F">
        <w:rPr>
          <w:rFonts w:ascii="標楷體" w:eastAsia="標楷體" w:hAnsi="標楷體" w:hint="eastAsia"/>
        </w:rPr>
        <w:t>，</w:t>
      </w:r>
      <w:r w:rsidRPr="0085648F">
        <w:rPr>
          <w:rFonts w:ascii="標楷體" w:eastAsia="標楷體" w:hAnsi="標楷體" w:hint="eastAsia"/>
        </w:rPr>
        <w:t>非申請</w:t>
      </w:r>
      <w:r w:rsidR="001C6B8A" w:rsidRPr="0085648F">
        <w:rPr>
          <w:rFonts w:ascii="標楷體" w:eastAsia="標楷體" w:hAnsi="標楷體" w:hint="eastAsia"/>
        </w:rPr>
        <w:t>名單內</w:t>
      </w:r>
      <w:r w:rsidRPr="0085648F">
        <w:rPr>
          <w:rFonts w:ascii="標楷體" w:eastAsia="標楷體" w:hAnsi="標楷體" w:hint="eastAsia"/>
        </w:rPr>
        <w:t>之</w:t>
      </w:r>
      <w:r w:rsidR="001C6B8A" w:rsidRPr="0085648F">
        <w:rPr>
          <w:rFonts w:ascii="標楷體" w:eastAsia="標楷體" w:hAnsi="標楷體" w:hint="eastAsia"/>
        </w:rPr>
        <w:t>車輛</w:t>
      </w:r>
      <w:r w:rsidRPr="0085648F">
        <w:rPr>
          <w:rFonts w:ascii="標楷體" w:eastAsia="標楷體" w:hAnsi="標楷體" w:hint="eastAsia"/>
        </w:rPr>
        <w:t>無法</w:t>
      </w:r>
      <w:r w:rsidR="001C6B8A" w:rsidRPr="0085648F">
        <w:rPr>
          <w:rFonts w:ascii="標楷體" w:eastAsia="標楷體" w:hAnsi="標楷體" w:hint="eastAsia"/>
        </w:rPr>
        <w:t>進入校園。</w:t>
      </w:r>
    </w:p>
    <w:p w14:paraId="51C30F14" w14:textId="1025A881" w:rsidR="001C6B8A" w:rsidRPr="0085648F" w:rsidRDefault="00CC3B51" w:rsidP="001C6B8A">
      <w:pPr>
        <w:rPr>
          <w:rFonts w:ascii="標楷體" w:eastAsia="標楷體" w:hAnsi="標楷體"/>
        </w:rPr>
      </w:pPr>
      <w:r w:rsidRPr="0085648F">
        <w:rPr>
          <w:rFonts w:ascii="標楷體" w:eastAsia="標楷體" w:hAnsi="標楷體" w:hint="eastAsia"/>
        </w:rPr>
        <w:t>4</w:t>
      </w:r>
      <w:r w:rsidR="001C6B8A" w:rsidRPr="0085648F">
        <w:rPr>
          <w:rFonts w:ascii="標楷體" w:eastAsia="標楷體" w:hAnsi="標楷體" w:hint="eastAsia"/>
        </w:rPr>
        <w:t>. 後山大門的開放時間為</w:t>
      </w:r>
      <w:r w:rsidRPr="0085648F">
        <w:rPr>
          <w:rFonts w:ascii="標楷體" w:eastAsia="標楷體" w:hAnsi="標楷體" w:hint="eastAsia"/>
        </w:rPr>
        <w:t>7時</w:t>
      </w:r>
      <w:r w:rsidR="001C6B8A" w:rsidRPr="0085648F">
        <w:rPr>
          <w:rFonts w:ascii="標楷體" w:eastAsia="標楷體" w:hAnsi="標楷體" w:hint="eastAsia"/>
        </w:rPr>
        <w:t>至</w:t>
      </w:r>
      <w:r w:rsidRPr="0085648F">
        <w:rPr>
          <w:rFonts w:ascii="標楷體" w:eastAsia="標楷體" w:hAnsi="標楷體" w:hint="eastAsia"/>
        </w:rPr>
        <w:t>23時</w:t>
      </w:r>
      <w:r w:rsidR="001C6B8A" w:rsidRPr="0085648F">
        <w:rPr>
          <w:rFonts w:ascii="標楷體" w:eastAsia="標楷體" w:hAnsi="標楷體" w:hint="eastAsia"/>
        </w:rPr>
        <w:t>，請遵守相關進出時間。</w:t>
      </w:r>
    </w:p>
    <w:p w14:paraId="7E459B41" w14:textId="03BADE55" w:rsidR="001C6B8A" w:rsidRPr="0085648F" w:rsidRDefault="00CC3B51" w:rsidP="001C6B8A">
      <w:pPr>
        <w:rPr>
          <w:rFonts w:ascii="標楷體" w:eastAsia="標楷體" w:hAnsi="標楷體"/>
        </w:rPr>
      </w:pPr>
      <w:r w:rsidRPr="0085648F">
        <w:rPr>
          <w:rFonts w:ascii="標楷體" w:eastAsia="標楷體" w:hAnsi="標楷體" w:hint="eastAsia"/>
        </w:rPr>
        <w:t>5</w:t>
      </w:r>
      <w:r w:rsidR="001C6B8A" w:rsidRPr="0085648F">
        <w:rPr>
          <w:rFonts w:ascii="標楷體" w:eastAsia="標楷體" w:hAnsi="標楷體" w:hint="eastAsia"/>
        </w:rPr>
        <w:t xml:space="preserve">. </w:t>
      </w:r>
      <w:r w:rsidRPr="0085648F">
        <w:rPr>
          <w:rFonts w:ascii="標楷體" w:eastAsia="標楷體" w:hAnsi="標楷體" w:hint="eastAsia"/>
        </w:rPr>
        <w:t>活動期間</w:t>
      </w:r>
      <w:r w:rsidR="001C6B8A" w:rsidRPr="0085648F">
        <w:rPr>
          <w:rFonts w:ascii="標楷體" w:eastAsia="標楷體" w:hAnsi="標楷體" w:hint="eastAsia"/>
        </w:rPr>
        <w:t>未經申請</w:t>
      </w:r>
      <w:r w:rsidR="007E5BD7">
        <w:rPr>
          <w:rFonts w:ascii="標楷體" w:eastAsia="標楷體" w:hAnsi="標楷體" w:hint="eastAsia"/>
        </w:rPr>
        <w:t>之</w:t>
      </w:r>
      <w:r w:rsidR="001C6B8A" w:rsidRPr="0085648F">
        <w:rPr>
          <w:rFonts w:ascii="標楷體" w:eastAsia="標楷體" w:hAnsi="標楷體" w:hint="eastAsia"/>
        </w:rPr>
        <w:t>車輛將禁止進入校園</w:t>
      </w:r>
      <w:r w:rsidR="00F969C5" w:rsidRPr="0085648F">
        <w:rPr>
          <w:rFonts w:ascii="標楷體" w:eastAsia="標楷體" w:hAnsi="標楷體" w:hint="eastAsia"/>
        </w:rPr>
        <w:t>停放</w:t>
      </w:r>
      <w:r w:rsidR="001C6B8A" w:rsidRPr="0085648F">
        <w:rPr>
          <w:rFonts w:ascii="標楷體" w:eastAsia="標楷體" w:hAnsi="標楷體" w:hint="eastAsia"/>
        </w:rPr>
        <w:t xml:space="preserve">。 </w:t>
      </w:r>
    </w:p>
    <w:p w14:paraId="051B432A" w14:textId="77777777" w:rsidR="008A1EC3" w:rsidRPr="008A1EC3" w:rsidRDefault="008A1EC3" w:rsidP="00774176">
      <w:pPr>
        <w:rPr>
          <w:rFonts w:ascii="標楷體" w:eastAsia="標楷體" w:hAnsi="標楷體"/>
        </w:rPr>
      </w:pPr>
    </w:p>
    <w:p w14:paraId="61AC2248" w14:textId="20821992" w:rsidR="00774176" w:rsidRPr="0085648F" w:rsidRDefault="00774176" w:rsidP="00774176">
      <w:pPr>
        <w:rPr>
          <w:rFonts w:ascii="標楷體" w:eastAsia="標楷體" w:hAnsi="標楷體"/>
        </w:rPr>
      </w:pPr>
      <w:r>
        <w:rPr>
          <w:rFonts w:ascii="標楷體" w:eastAsia="標楷體" w:hAnsi="標楷體" w:hint="eastAsia"/>
        </w:rPr>
        <w:t>二</w:t>
      </w:r>
      <w:r w:rsidRPr="0085648F">
        <w:rPr>
          <w:rFonts w:ascii="標楷體" w:eastAsia="標楷體" w:hAnsi="標楷體" w:hint="eastAsia"/>
        </w:rPr>
        <w:t>、主辦單位須配合辦理管制事宜：</w:t>
      </w:r>
    </w:p>
    <w:p w14:paraId="23AC124E" w14:textId="77777777" w:rsidR="00774176" w:rsidRDefault="00774176" w:rsidP="00774176">
      <w:pPr>
        <w:rPr>
          <w:rFonts w:ascii="標楷體" w:eastAsia="標楷體" w:hAnsi="標楷體"/>
        </w:rPr>
      </w:pPr>
      <w:r w:rsidRPr="0085648F">
        <w:rPr>
          <w:rFonts w:ascii="標楷體" w:eastAsia="標楷體" w:hAnsi="標楷體" w:hint="eastAsia"/>
        </w:rPr>
        <w:t>1. 交管人員之聘用</w:t>
      </w:r>
      <w:r>
        <w:rPr>
          <w:rFonts w:ascii="標楷體" w:eastAsia="標楷體" w:hAnsi="標楷體" w:hint="eastAsia"/>
        </w:rPr>
        <w:t>方式</w:t>
      </w:r>
      <w:r w:rsidRPr="0085648F">
        <w:rPr>
          <w:rFonts w:ascii="標楷體" w:eastAsia="標楷體" w:hAnsi="標楷體" w:hint="eastAsia"/>
        </w:rPr>
        <w:t>：</w:t>
      </w:r>
    </w:p>
    <w:p w14:paraId="1B46EE44" w14:textId="571CD19F" w:rsidR="00774176" w:rsidRPr="00A049A9" w:rsidRDefault="00774176" w:rsidP="00774176">
      <w:pPr>
        <w:ind w:leftChars="100" w:left="480" w:hangingChars="100" w:hanging="240"/>
        <w:rPr>
          <w:rFonts w:ascii="標楷體" w:eastAsia="標楷體" w:hAnsi="標楷體"/>
          <w:color w:val="000000" w:themeColor="text1"/>
        </w:rPr>
      </w:pPr>
      <w:r w:rsidRPr="00A049A9">
        <w:rPr>
          <w:rFonts w:ascii="標楷體" w:eastAsia="標楷體" w:hAnsi="標楷體" w:hint="eastAsia"/>
          <w:color w:val="000000" w:themeColor="text1"/>
        </w:rPr>
        <w:t>(</w:t>
      </w:r>
      <w:r w:rsidRPr="00A049A9">
        <w:rPr>
          <w:rFonts w:ascii="標楷體" w:eastAsia="標楷體" w:hAnsi="標楷體"/>
          <w:color w:val="000000" w:themeColor="text1"/>
        </w:rPr>
        <w:t>1)</w:t>
      </w:r>
      <w:r w:rsidRPr="00A049A9">
        <w:rPr>
          <w:rFonts w:ascii="標楷體" w:eastAsia="標楷體" w:hAnsi="標楷體" w:hint="eastAsia"/>
          <w:color w:val="000000" w:themeColor="text1"/>
        </w:rPr>
        <w:t>主辦單位須自行評估及</w:t>
      </w:r>
      <w:r w:rsidR="00407C01">
        <w:rPr>
          <w:rFonts w:ascii="標楷體" w:eastAsia="標楷體" w:hAnsi="標楷體" w:cs="Times New Roman" w:hint="eastAsia"/>
        </w:rPr>
        <w:t>編列經費</w:t>
      </w:r>
      <w:r w:rsidR="00407C01" w:rsidRPr="002F3813">
        <w:rPr>
          <w:rFonts w:ascii="標楷體" w:eastAsia="標楷體" w:hAnsi="標楷體" w:cs="Times New Roman"/>
        </w:rPr>
        <w:t>聘用交管人員進行活動期間的車輛管制工作</w:t>
      </w:r>
      <w:r w:rsidRPr="00A049A9">
        <w:rPr>
          <w:rFonts w:ascii="標楷體" w:eastAsia="標楷體" w:hAnsi="標楷體" w:hint="eastAsia"/>
          <w:color w:val="000000" w:themeColor="text1"/>
        </w:rPr>
        <w:t>，以確保活動的順利進行。</w:t>
      </w:r>
    </w:p>
    <w:p w14:paraId="0B2F5576" w14:textId="166A9263" w:rsidR="00774176" w:rsidRPr="00A049A9" w:rsidRDefault="00774176" w:rsidP="00774176">
      <w:pPr>
        <w:pStyle w:val="a7"/>
        <w:ind w:leftChars="100" w:hangingChars="100" w:hanging="240"/>
        <w:rPr>
          <w:rFonts w:ascii="標楷體" w:eastAsia="標楷體" w:hAnsi="標楷體" w:cs="Times New Roman"/>
          <w:color w:val="000000" w:themeColor="text1"/>
        </w:rPr>
      </w:pPr>
      <w:r w:rsidRPr="00A049A9">
        <w:rPr>
          <w:rFonts w:ascii="標楷體" w:eastAsia="標楷體" w:hAnsi="標楷體"/>
          <w:color w:val="000000" w:themeColor="text1"/>
        </w:rPr>
        <w:t>(2)</w:t>
      </w:r>
      <w:r w:rsidRPr="00A049A9">
        <w:rPr>
          <w:rFonts w:ascii="標楷體" w:eastAsia="標楷體" w:hAnsi="標楷體" w:hint="eastAsia"/>
          <w:color w:val="000000" w:themeColor="text1"/>
        </w:rPr>
        <w:t>主辦單位亦可提供經費統一委由</w:t>
      </w:r>
      <w:r w:rsidRPr="00A049A9">
        <w:rPr>
          <w:rFonts w:ascii="標楷體" w:eastAsia="標楷體" w:hAnsi="標楷體" w:cs="Times New Roman"/>
          <w:color w:val="000000" w:themeColor="text1"/>
        </w:rPr>
        <w:t>駐警班</w:t>
      </w:r>
      <w:r w:rsidRPr="00A049A9">
        <w:rPr>
          <w:rFonts w:ascii="標楷體" w:eastAsia="標楷體" w:hAnsi="標楷體" w:cs="Times New Roman" w:hint="eastAsia"/>
          <w:color w:val="000000" w:themeColor="text1"/>
        </w:rPr>
        <w:t>協助</w:t>
      </w:r>
      <w:r w:rsidRPr="00A049A9">
        <w:rPr>
          <w:rFonts w:ascii="標楷體" w:eastAsia="標楷體" w:hAnsi="標楷體" w:cs="Times New Roman"/>
          <w:color w:val="000000" w:themeColor="text1"/>
        </w:rPr>
        <w:t>評</w:t>
      </w:r>
      <w:r w:rsidRPr="00A049A9">
        <w:rPr>
          <w:rFonts w:ascii="標楷體" w:eastAsia="標楷體" w:hAnsi="標楷體" w:cs="Times New Roman" w:hint="eastAsia"/>
          <w:color w:val="000000" w:themeColor="text1"/>
        </w:rPr>
        <w:t>估</w:t>
      </w:r>
      <w:r w:rsidR="00CC3A88" w:rsidRPr="00A049A9">
        <w:rPr>
          <w:rFonts w:ascii="標楷體" w:eastAsia="標楷體" w:hAnsi="標楷體" w:cs="Times New Roman" w:hint="eastAsia"/>
          <w:color w:val="000000" w:themeColor="text1"/>
          <w:u w:val="single"/>
        </w:rPr>
        <w:t>或</w:t>
      </w:r>
      <w:r w:rsidRPr="00A049A9">
        <w:rPr>
          <w:rFonts w:ascii="標楷體" w:eastAsia="標楷體" w:hAnsi="標楷體" w:cs="Times New Roman"/>
          <w:color w:val="000000" w:themeColor="text1"/>
          <w:u w:val="single"/>
        </w:rPr>
        <w:t>交管人員</w:t>
      </w:r>
      <w:r w:rsidR="00CC3A88" w:rsidRPr="00A049A9">
        <w:rPr>
          <w:rFonts w:ascii="標楷體" w:eastAsia="標楷體" w:hAnsi="標楷體" w:cs="Times New Roman" w:hint="eastAsia"/>
          <w:color w:val="000000" w:themeColor="text1"/>
          <w:u w:val="single"/>
        </w:rPr>
        <w:t>名單</w:t>
      </w:r>
      <w:r w:rsidRPr="00A049A9">
        <w:rPr>
          <w:rFonts w:ascii="新細明體" w:hAnsi="新細明體" w:cs="Times New Roman" w:hint="eastAsia"/>
          <w:color w:val="000000" w:themeColor="text1"/>
        </w:rPr>
        <w:t>，</w:t>
      </w:r>
      <w:r w:rsidRPr="00A049A9">
        <w:rPr>
          <w:rFonts w:ascii="標楷體" w:eastAsia="標楷體" w:hAnsi="標楷體" w:cs="Times New Roman"/>
          <w:color w:val="000000" w:themeColor="text1"/>
        </w:rPr>
        <w:t>進行活動期間</w:t>
      </w:r>
      <w:r w:rsidRPr="00A049A9">
        <w:rPr>
          <w:rFonts w:ascii="標楷體" w:eastAsia="標楷體" w:hAnsi="標楷體" w:cs="Times New Roman" w:hint="eastAsia"/>
          <w:color w:val="000000" w:themeColor="text1"/>
        </w:rPr>
        <w:t>之勤前教育及交通管理</w:t>
      </w:r>
      <w:r w:rsidRPr="00A049A9">
        <w:rPr>
          <w:rFonts w:ascii="標楷體" w:eastAsia="標楷體" w:hAnsi="標楷體" w:cs="Times New Roman"/>
          <w:color w:val="000000" w:themeColor="text1"/>
        </w:rPr>
        <w:t>工作，以確保活動的順利進行</w:t>
      </w:r>
      <w:r w:rsidRPr="00A049A9">
        <w:rPr>
          <w:rFonts w:ascii="標楷體" w:eastAsia="標楷體" w:hAnsi="標楷體" w:cs="Times New Roman" w:hint="eastAsia"/>
          <w:color w:val="000000" w:themeColor="text1"/>
        </w:rPr>
        <w:t>，相關費用包含：</w:t>
      </w:r>
    </w:p>
    <w:p w14:paraId="31EE5088" w14:textId="3B87B01C" w:rsidR="00774176" w:rsidRPr="00A049A9" w:rsidRDefault="00774176" w:rsidP="00774176">
      <w:pPr>
        <w:pStyle w:val="a7"/>
        <w:rPr>
          <w:rFonts w:ascii="標楷體" w:eastAsia="標楷體" w:hAnsi="標楷體" w:cs="Lucida Sans"/>
          <w:color w:val="000000" w:themeColor="text1"/>
          <w:szCs w:val="24"/>
        </w:rPr>
      </w:pPr>
      <w:r w:rsidRPr="00A049A9">
        <w:rPr>
          <w:rFonts w:ascii="標楷體" w:eastAsia="標楷體" w:hAnsi="標楷體" w:cs="Lucida Sans" w:hint="eastAsia"/>
          <w:color w:val="000000" w:themeColor="text1"/>
          <w:szCs w:val="24"/>
        </w:rPr>
        <w:t>駐警班以現有</w:t>
      </w:r>
      <w:r w:rsidR="00CC3A88" w:rsidRPr="00A049A9">
        <w:rPr>
          <w:rFonts w:ascii="標楷體" w:eastAsia="標楷體" w:hAnsi="標楷體" w:cs="Lucida Sans" w:hint="eastAsia"/>
          <w:color w:val="000000" w:themeColor="text1"/>
          <w:szCs w:val="24"/>
        </w:rPr>
        <w:t>輪班</w:t>
      </w:r>
      <w:r w:rsidRPr="00A049A9">
        <w:rPr>
          <w:rFonts w:ascii="標楷體" w:eastAsia="標楷體" w:hAnsi="標楷體" w:cs="Lucida Sans" w:hint="eastAsia"/>
          <w:color w:val="000000" w:themeColor="text1"/>
          <w:szCs w:val="24"/>
        </w:rPr>
        <w:t>人員編排加班</w:t>
      </w:r>
      <w:bookmarkStart w:id="1" w:name="_Hlk181614157"/>
      <w:r w:rsidRPr="00A049A9">
        <w:rPr>
          <w:rFonts w:ascii="標楷體" w:eastAsia="標楷體" w:hAnsi="標楷體" w:cs="Lucida Sans" w:hint="eastAsia"/>
          <w:color w:val="000000" w:themeColor="text1"/>
          <w:szCs w:val="24"/>
        </w:rPr>
        <w:t>費</w:t>
      </w:r>
      <w:r w:rsidRPr="00A049A9">
        <w:rPr>
          <w:rFonts w:ascii="新細明體" w:hAnsi="新細明體" w:cs="Lucida Sans" w:hint="eastAsia"/>
          <w:color w:val="000000" w:themeColor="text1"/>
          <w:szCs w:val="24"/>
        </w:rPr>
        <w:t>、</w:t>
      </w:r>
      <w:r w:rsidRPr="00A049A9">
        <w:rPr>
          <w:rFonts w:ascii="標楷體" w:eastAsia="標楷體" w:hAnsi="標楷體" w:cs="Lucida Sans" w:hint="eastAsia"/>
          <w:color w:val="000000" w:themeColor="text1"/>
          <w:szCs w:val="24"/>
        </w:rPr>
        <w:t>保全</w:t>
      </w:r>
      <w:bookmarkEnd w:id="1"/>
      <w:r w:rsidRPr="00A049A9">
        <w:rPr>
          <w:rFonts w:ascii="標楷體" w:eastAsia="標楷體" w:hAnsi="標楷體" w:cs="Lucida Sans" w:hint="eastAsia"/>
          <w:color w:val="000000" w:themeColor="text1"/>
          <w:szCs w:val="24"/>
        </w:rPr>
        <w:t>警衛勤務費及必要費用</w:t>
      </w:r>
      <w:r w:rsidRPr="00A049A9">
        <w:rPr>
          <w:rFonts w:ascii="新細明體" w:hAnsi="新細明體" w:cs="Lucida Sans" w:hint="eastAsia"/>
          <w:color w:val="000000" w:themeColor="text1"/>
          <w:szCs w:val="24"/>
        </w:rPr>
        <w:t>，</w:t>
      </w:r>
      <w:r w:rsidRPr="00A049A9">
        <w:rPr>
          <w:rFonts w:ascii="標楷體" w:eastAsia="標楷體" w:hAnsi="標楷體" w:cs="Lucida Sans" w:hint="eastAsia"/>
          <w:color w:val="000000" w:themeColor="text1"/>
          <w:szCs w:val="24"/>
        </w:rPr>
        <w:t>支援活動駐警人員加班費依實際人數計費；保全警衛勤務人員</w:t>
      </w:r>
      <w:r w:rsidRPr="00A049A9">
        <w:rPr>
          <w:rFonts w:ascii="新細明體" w:hAnsi="新細明體" w:cs="Lucida Sans" w:hint="eastAsia"/>
          <w:color w:val="000000" w:themeColor="text1"/>
          <w:szCs w:val="24"/>
        </w:rPr>
        <w:t>，</w:t>
      </w:r>
      <w:r w:rsidRPr="00A049A9">
        <w:rPr>
          <w:rFonts w:ascii="標楷體" w:eastAsia="標楷體" w:hAnsi="標楷體" w:cs="Lucida Sans" w:hint="eastAsia"/>
          <w:color w:val="000000" w:themeColor="text1"/>
          <w:szCs w:val="24"/>
        </w:rPr>
        <w:t>依實際報價單計費</w:t>
      </w:r>
      <w:bookmarkStart w:id="2" w:name="_Hlk181697695"/>
      <w:r w:rsidRPr="00A049A9">
        <w:rPr>
          <w:rFonts w:ascii="標楷體" w:eastAsia="標楷體" w:hAnsi="標楷體" w:cs="Lucida Sans" w:hint="eastAsia"/>
          <w:color w:val="000000" w:themeColor="text1"/>
          <w:szCs w:val="24"/>
        </w:rPr>
        <w:t>；雜支</w:t>
      </w:r>
      <w:r w:rsidRPr="00A049A9">
        <w:rPr>
          <w:rFonts w:ascii="新細明體" w:hAnsi="新細明體" w:cs="Lucida Sans" w:hint="eastAsia"/>
          <w:color w:val="000000" w:themeColor="text1"/>
          <w:szCs w:val="24"/>
        </w:rPr>
        <w:t>、</w:t>
      </w:r>
      <w:r w:rsidRPr="00A049A9">
        <w:rPr>
          <w:rFonts w:ascii="標楷體" w:eastAsia="標楷體" w:hAnsi="標楷體" w:cs="Lucida Sans" w:hint="eastAsia"/>
          <w:color w:val="000000" w:themeColor="text1"/>
          <w:szCs w:val="24"/>
        </w:rPr>
        <w:t>便當及礦泉水。</w:t>
      </w:r>
      <w:bookmarkEnd w:id="2"/>
    </w:p>
    <w:p w14:paraId="5F7BE442" w14:textId="248E2394" w:rsidR="00A049A9" w:rsidRPr="0015683D" w:rsidRDefault="00A049A9" w:rsidP="00A049A9">
      <w:pPr>
        <w:ind w:firstLineChars="100" w:firstLine="240"/>
        <w:rPr>
          <w:rFonts w:ascii="標楷體" w:eastAsia="標楷體" w:hAnsi="標楷體" w:cs="Lucida Sans"/>
          <w:szCs w:val="24"/>
        </w:rPr>
      </w:pPr>
      <w:r w:rsidRPr="0015683D">
        <w:rPr>
          <w:rFonts w:ascii="標楷體" w:eastAsia="標楷體" w:hAnsi="標楷體" w:cs="Lucida Sans"/>
          <w:szCs w:val="24"/>
        </w:rPr>
        <w:t>(3)</w:t>
      </w:r>
      <w:r w:rsidRPr="0015683D">
        <w:rPr>
          <w:rFonts w:ascii="標楷體" w:eastAsia="標楷體" w:hAnsi="標楷體" w:cs="Lucida Sans" w:hint="eastAsia"/>
          <w:szCs w:val="24"/>
        </w:rPr>
        <w:t>交管人員活動前</w:t>
      </w:r>
      <w:r w:rsidRPr="0015683D">
        <w:rPr>
          <w:rFonts w:ascii="標楷體" w:eastAsia="標楷體" w:hAnsi="標楷體" w:cs="Lucida Sans"/>
          <w:szCs w:val="24"/>
        </w:rPr>
        <w:t>3</w:t>
      </w:r>
      <w:r w:rsidRPr="0015683D">
        <w:rPr>
          <w:rFonts w:ascii="標楷體" w:eastAsia="標楷體" w:hAnsi="標楷體" w:cs="Lucida Sans" w:hint="eastAsia"/>
          <w:szCs w:val="24"/>
        </w:rPr>
        <w:t>個工作天</w:t>
      </w:r>
      <w:r w:rsidRPr="0015683D">
        <w:rPr>
          <w:rFonts w:ascii="新細明體" w:eastAsia="新細明體" w:hAnsi="新細明體" w:cs="Lucida Sans" w:hint="eastAsia"/>
          <w:szCs w:val="24"/>
        </w:rPr>
        <w:t>，</w:t>
      </w:r>
      <w:r w:rsidRPr="0015683D">
        <w:rPr>
          <w:rFonts w:ascii="標楷體" w:eastAsia="標楷體" w:hAnsi="標楷體" w:cs="Lucida Sans" w:hint="eastAsia"/>
          <w:szCs w:val="24"/>
        </w:rPr>
        <w:t>統一由駐警班勤務教育。</w:t>
      </w:r>
    </w:p>
    <w:p w14:paraId="38B031BA" w14:textId="77777777" w:rsidR="00774176" w:rsidRPr="0085648F" w:rsidRDefault="00774176" w:rsidP="00774176">
      <w:pPr>
        <w:rPr>
          <w:rFonts w:ascii="標楷體" w:eastAsia="標楷體" w:hAnsi="標楷體"/>
        </w:rPr>
      </w:pPr>
      <w:r>
        <w:rPr>
          <w:rFonts w:ascii="標楷體" w:eastAsia="標楷體" w:hAnsi="標楷體"/>
        </w:rPr>
        <w:t>3</w:t>
      </w:r>
      <w:r w:rsidRPr="0085648F">
        <w:rPr>
          <w:rFonts w:ascii="標楷體" w:eastAsia="標楷體" w:hAnsi="標楷體" w:hint="eastAsia"/>
        </w:rPr>
        <w:t>. 管制範圍與時間：</w:t>
      </w:r>
    </w:p>
    <w:p w14:paraId="5A707001" w14:textId="77777777" w:rsidR="00774176" w:rsidRPr="00A049A9" w:rsidRDefault="00774176" w:rsidP="00774176">
      <w:pPr>
        <w:ind w:left="480" w:hangingChars="200" w:hanging="480"/>
        <w:rPr>
          <w:rFonts w:ascii="標楷體" w:eastAsia="標楷體" w:hAnsi="標楷體"/>
          <w:color w:val="000000" w:themeColor="text1"/>
        </w:rPr>
      </w:pPr>
      <w:r w:rsidRPr="0085648F">
        <w:rPr>
          <w:rFonts w:ascii="標楷體" w:eastAsia="標楷體" w:hAnsi="標楷體" w:hint="eastAsia"/>
        </w:rPr>
        <w:t xml:space="preserve"> (1)明確定義活動期間的管制範圍，</w:t>
      </w:r>
      <w:r>
        <w:rPr>
          <w:rFonts w:ascii="標楷體" w:eastAsia="標楷體" w:hAnsi="標楷體" w:hint="eastAsia"/>
        </w:rPr>
        <w:t>由</w:t>
      </w:r>
      <w:bookmarkStart w:id="3" w:name="_Hlk181867486"/>
      <w:r>
        <w:rPr>
          <w:rFonts w:ascii="標楷體" w:eastAsia="標楷體" w:hAnsi="標楷體" w:hint="eastAsia"/>
        </w:rPr>
        <w:t>主辦單位</w:t>
      </w:r>
      <w:r w:rsidRPr="00A049A9">
        <w:rPr>
          <w:rFonts w:ascii="標楷體" w:eastAsia="標楷體" w:hAnsi="標楷體" w:hint="eastAsia"/>
          <w:color w:val="000000" w:themeColor="text1"/>
        </w:rPr>
        <w:t>或</w:t>
      </w:r>
      <w:r w:rsidRPr="00A049A9">
        <w:rPr>
          <w:rFonts w:ascii="標楷體" w:eastAsia="標楷體" w:hAnsi="標楷體" w:cs="Times New Roman" w:hint="eastAsia"/>
          <w:color w:val="000000" w:themeColor="text1"/>
        </w:rPr>
        <w:t>駐警班</w:t>
      </w:r>
      <w:bookmarkEnd w:id="3"/>
      <w:r w:rsidRPr="00A049A9">
        <w:rPr>
          <w:rFonts w:ascii="標楷體" w:eastAsia="標楷體" w:hAnsi="標楷體" w:hint="eastAsia"/>
          <w:color w:val="000000" w:themeColor="text1"/>
        </w:rPr>
        <w:t>控管主要進出口及停車區域。</w:t>
      </w:r>
    </w:p>
    <w:p w14:paraId="2685C27D" w14:textId="16EA6521" w:rsidR="00774176" w:rsidRDefault="00774176" w:rsidP="00774176">
      <w:pPr>
        <w:rPr>
          <w:rFonts w:ascii="標楷體" w:eastAsia="標楷體" w:hAnsi="標楷體"/>
          <w:color w:val="000000" w:themeColor="text1"/>
        </w:rPr>
      </w:pPr>
      <w:r w:rsidRPr="00A049A9">
        <w:rPr>
          <w:rFonts w:ascii="標楷體" w:eastAsia="標楷體" w:hAnsi="標楷體" w:hint="eastAsia"/>
          <w:color w:val="000000" w:themeColor="text1"/>
        </w:rPr>
        <w:t xml:space="preserve"> (2)確定管制開始與結束的具體時間，以便於交管人員提前到位，做好準備。</w:t>
      </w:r>
    </w:p>
    <w:p w14:paraId="39366527" w14:textId="18572A70" w:rsidR="00233F9A" w:rsidRDefault="00233F9A" w:rsidP="00774176">
      <w:pPr>
        <w:rPr>
          <w:rFonts w:ascii="標楷體" w:eastAsia="標楷體" w:hAnsi="標楷體"/>
        </w:rPr>
      </w:pPr>
      <w:r>
        <w:rPr>
          <w:rFonts w:ascii="標楷體" w:eastAsia="標楷體" w:hAnsi="標楷體" w:hint="eastAsia"/>
          <w:color w:val="000000" w:themeColor="text1"/>
        </w:rPr>
        <w:t xml:space="preserve"> </w:t>
      </w:r>
      <w:r>
        <w:rPr>
          <w:rFonts w:ascii="標楷體" w:eastAsia="標楷體" w:hAnsi="標楷體"/>
          <w:color w:val="000000" w:themeColor="text1"/>
        </w:rPr>
        <w:t>(3)</w:t>
      </w:r>
      <w:r w:rsidRPr="002B4462">
        <w:rPr>
          <w:rFonts w:ascii="標楷體" w:eastAsia="標楷體" w:hAnsi="標楷體"/>
          <w:bCs/>
        </w:rPr>
        <w:t>設置告示牌</w:t>
      </w:r>
      <w:r w:rsidRPr="002B4462">
        <w:rPr>
          <w:rFonts w:ascii="標楷體" w:eastAsia="標楷體" w:hAnsi="標楷體"/>
        </w:rPr>
        <w:t>：標明活動內容及臨時停車安排，提醒校內外相關人員。</w:t>
      </w:r>
    </w:p>
    <w:p w14:paraId="4F66712A" w14:textId="5FE438E1" w:rsidR="00233F9A" w:rsidRDefault="00233F9A" w:rsidP="00233F9A">
      <w:pPr>
        <w:rPr>
          <w:rFonts w:ascii="標楷體" w:eastAsia="標楷體" w:hAnsi="標楷體"/>
        </w:rPr>
      </w:pPr>
      <w:r>
        <w:rPr>
          <w:rFonts w:ascii="標楷體" w:eastAsia="標楷體" w:hAnsi="標楷體"/>
          <w:color w:val="000000" w:themeColor="text1"/>
        </w:rPr>
        <w:t xml:space="preserve"> (4)</w:t>
      </w:r>
      <w:r w:rsidRPr="002B4462">
        <w:rPr>
          <w:rFonts w:ascii="標楷體" w:eastAsia="標楷體" w:hAnsi="標楷體"/>
          <w:bCs/>
        </w:rPr>
        <w:t>活動前三日公告</w:t>
      </w:r>
      <w:r w:rsidRPr="002B4462">
        <w:rPr>
          <w:rFonts w:ascii="標楷體" w:eastAsia="標楷體" w:hAnsi="標楷體"/>
        </w:rPr>
        <w:t>：</w:t>
      </w:r>
      <w:r>
        <w:rPr>
          <w:rFonts w:ascii="標楷體" w:eastAsia="標楷體" w:hAnsi="標楷體" w:hint="eastAsia"/>
          <w:bCs/>
        </w:rPr>
        <w:t>（發函）</w:t>
      </w:r>
      <w:r w:rsidRPr="002B4462">
        <w:rPr>
          <w:rFonts w:ascii="標楷體" w:eastAsia="標楷體" w:hAnsi="標楷體"/>
        </w:rPr>
        <w:t>通知全校同仁相關活動資訊。</w:t>
      </w:r>
    </w:p>
    <w:p w14:paraId="5166FD22" w14:textId="281308D3" w:rsidR="00233F9A" w:rsidRPr="00233F9A" w:rsidRDefault="00233F9A" w:rsidP="00233F9A">
      <w:pPr>
        <w:rPr>
          <w:rFonts w:ascii="標楷體" w:eastAsia="標楷體" w:hAnsi="標楷體"/>
          <w:bCs/>
        </w:rPr>
      </w:pPr>
      <w:r>
        <w:rPr>
          <w:rFonts w:ascii="標楷體" w:eastAsia="標楷體" w:hAnsi="標楷體" w:hint="eastAsia"/>
          <w:bCs/>
        </w:rPr>
        <w:t xml:space="preserve"> </w:t>
      </w:r>
      <w:r>
        <w:rPr>
          <w:rFonts w:ascii="標楷體" w:eastAsia="標楷體" w:hAnsi="標楷體"/>
          <w:bCs/>
        </w:rPr>
        <w:t>(5)活動</w:t>
      </w:r>
      <w:r w:rsidRPr="0003646E">
        <w:rPr>
          <w:rFonts w:ascii="標楷體" w:eastAsia="標楷體" w:hAnsi="標楷體"/>
          <w:bCs/>
        </w:rPr>
        <w:t>前三日通知車主</w:t>
      </w:r>
      <w:r w:rsidRPr="0003646E">
        <w:rPr>
          <w:rFonts w:ascii="標楷體" w:eastAsia="標楷體" w:hAnsi="標楷體"/>
        </w:rPr>
        <w:t>：派員於相關停車格車輛上夾單告知，以利車主提前配合移車。</w:t>
      </w:r>
    </w:p>
    <w:p w14:paraId="561D09D5" w14:textId="47214FE7" w:rsidR="00233F9A" w:rsidRPr="00233F9A" w:rsidRDefault="00233F9A" w:rsidP="00233F9A">
      <w:pPr>
        <w:rPr>
          <w:rFonts w:ascii="標楷體" w:eastAsia="標楷體" w:hAnsi="標楷體"/>
          <w:color w:val="000000" w:themeColor="text1"/>
        </w:rPr>
      </w:pPr>
      <w:r>
        <w:rPr>
          <w:rFonts w:ascii="標楷體" w:eastAsia="標楷體" w:hAnsi="標楷體" w:hint="eastAsia"/>
          <w:color w:val="000000" w:themeColor="text1"/>
        </w:rPr>
        <w:t xml:space="preserve"> </w:t>
      </w:r>
      <w:r>
        <w:rPr>
          <w:rFonts w:ascii="標楷體" w:eastAsia="標楷體" w:hAnsi="標楷體"/>
          <w:color w:val="000000" w:themeColor="text1"/>
        </w:rPr>
        <w:t>(6)活</w:t>
      </w:r>
      <w:r w:rsidRPr="0003646E">
        <w:rPr>
          <w:rFonts w:ascii="標楷體" w:eastAsia="標楷體" w:hAnsi="標楷體"/>
          <w:bCs/>
        </w:rPr>
        <w:t>動當日未移車處理</w:t>
      </w:r>
      <w:r w:rsidRPr="0003646E">
        <w:rPr>
          <w:rFonts w:ascii="標楷體" w:eastAsia="標楷體" w:hAnsi="標楷體"/>
        </w:rPr>
        <w:t>：</w:t>
      </w:r>
      <w:r w:rsidRPr="008A1EC3">
        <w:rPr>
          <w:rFonts w:ascii="標楷體" w:eastAsia="標楷體" w:hAnsi="標楷體"/>
        </w:rPr>
        <w:t>若活動</w:t>
      </w:r>
      <w:r>
        <w:rPr>
          <w:rFonts w:ascii="標楷體" w:eastAsia="標楷體" w:hAnsi="標楷體"/>
        </w:rPr>
        <w:t>前一日上</w:t>
      </w:r>
      <w:r w:rsidRPr="008A1EC3">
        <w:rPr>
          <w:rFonts w:ascii="標楷體" w:eastAsia="標楷體" w:hAnsi="標楷體"/>
        </w:rPr>
        <w:t>午仍有車輛未移離，請至駐警班協助聯繫車主進行移車（假日除外）。</w:t>
      </w:r>
    </w:p>
    <w:p w14:paraId="7482ED01" w14:textId="77777777" w:rsidR="00774176" w:rsidRPr="00A049A9" w:rsidRDefault="00774176" w:rsidP="00774176">
      <w:pPr>
        <w:rPr>
          <w:rFonts w:ascii="標楷體" w:eastAsia="標楷體" w:hAnsi="標楷體"/>
          <w:color w:val="000000" w:themeColor="text1"/>
        </w:rPr>
      </w:pPr>
      <w:r w:rsidRPr="00A049A9">
        <w:rPr>
          <w:rFonts w:ascii="標楷體" w:eastAsia="標楷體" w:hAnsi="標楷體"/>
          <w:color w:val="000000" w:themeColor="text1"/>
        </w:rPr>
        <w:t>4</w:t>
      </w:r>
      <w:r w:rsidRPr="00A049A9">
        <w:rPr>
          <w:rFonts w:ascii="標楷體" w:eastAsia="標楷體" w:hAnsi="標楷體" w:hint="eastAsia"/>
          <w:color w:val="000000" w:themeColor="text1"/>
        </w:rPr>
        <w:t>. 交通指揮與疏導：</w:t>
      </w:r>
    </w:p>
    <w:p w14:paraId="5DCB3706" w14:textId="77777777" w:rsidR="00774176" w:rsidRPr="0085648F" w:rsidRDefault="00774176" w:rsidP="00774176">
      <w:pPr>
        <w:ind w:left="480" w:hangingChars="200" w:hanging="480"/>
        <w:rPr>
          <w:rFonts w:ascii="標楷體" w:eastAsia="標楷體" w:hAnsi="標楷體"/>
        </w:rPr>
      </w:pPr>
      <w:r w:rsidRPr="00A049A9">
        <w:rPr>
          <w:rFonts w:ascii="標楷體" w:eastAsia="標楷體" w:hAnsi="標楷體" w:hint="eastAsia"/>
          <w:color w:val="000000" w:themeColor="text1"/>
        </w:rPr>
        <w:t xml:space="preserve"> </w:t>
      </w:r>
      <w:r w:rsidRPr="00A049A9">
        <w:rPr>
          <w:rFonts w:ascii="標楷體" w:eastAsia="標楷體" w:hAnsi="標楷體"/>
          <w:color w:val="000000" w:themeColor="text1"/>
        </w:rPr>
        <w:t>(1)</w:t>
      </w:r>
      <w:r w:rsidRPr="00A049A9">
        <w:rPr>
          <w:rFonts w:ascii="標楷體" w:eastAsia="標楷體" w:hAnsi="標楷體" w:hint="eastAsia"/>
          <w:color w:val="000000" w:themeColor="text1"/>
        </w:rPr>
        <w:t xml:space="preserve"> 主辦單位或</w:t>
      </w:r>
      <w:r w:rsidRPr="00A049A9">
        <w:rPr>
          <w:rFonts w:ascii="標楷體" w:eastAsia="標楷體" w:hAnsi="標楷體" w:cs="Times New Roman" w:hint="eastAsia"/>
          <w:color w:val="000000" w:themeColor="text1"/>
        </w:rPr>
        <w:t>駐警班所聘之</w:t>
      </w:r>
      <w:r w:rsidRPr="00A049A9">
        <w:rPr>
          <w:rFonts w:ascii="標楷體" w:eastAsia="標楷體" w:hAnsi="標楷體" w:hint="eastAsia"/>
          <w:color w:val="000000" w:themeColor="text1"/>
        </w:rPr>
        <w:t>交管人員應負責指揮進出校園的</w:t>
      </w:r>
      <w:r w:rsidRPr="0085648F">
        <w:rPr>
          <w:rFonts w:ascii="標楷體" w:eastAsia="標楷體" w:hAnsi="標楷體" w:hint="eastAsia"/>
        </w:rPr>
        <w:t>車輛，合理安排停車，並及時疏導交通，減少擁堵情況。</w:t>
      </w:r>
    </w:p>
    <w:p w14:paraId="580ABE2A" w14:textId="77777777" w:rsidR="00774176" w:rsidRPr="0085648F" w:rsidRDefault="00774176" w:rsidP="00774176">
      <w:pPr>
        <w:rPr>
          <w:rFonts w:ascii="標楷體" w:eastAsia="標楷體" w:hAnsi="標楷體"/>
        </w:rPr>
      </w:pPr>
      <w:r w:rsidRPr="0085648F">
        <w:rPr>
          <w:rFonts w:ascii="標楷體" w:eastAsia="標楷體" w:hAnsi="標楷體" w:hint="eastAsia"/>
        </w:rPr>
        <w:t xml:space="preserve"> </w:t>
      </w:r>
      <w:r w:rsidRPr="0085648F">
        <w:rPr>
          <w:rFonts w:ascii="標楷體" w:eastAsia="標楷體" w:hAnsi="標楷體"/>
        </w:rPr>
        <w:t>(2)</w:t>
      </w:r>
      <w:r w:rsidRPr="0085648F">
        <w:rPr>
          <w:rFonts w:ascii="標楷體" w:eastAsia="標楷體" w:hAnsi="標楷體" w:hint="eastAsia"/>
        </w:rPr>
        <w:t>於主要動線、停車指引或重要管制點需設立明顯的指示標誌，以便於來賓快速了解交通安排。</w:t>
      </w:r>
    </w:p>
    <w:p w14:paraId="2F2E3B0F" w14:textId="063AB277" w:rsidR="00774176" w:rsidRPr="0085648F" w:rsidRDefault="00526C6E" w:rsidP="00774176">
      <w:pPr>
        <w:rPr>
          <w:rFonts w:ascii="標楷體" w:eastAsia="標楷體" w:hAnsi="標楷體"/>
        </w:rPr>
      </w:pPr>
      <w:r>
        <w:rPr>
          <w:rFonts w:ascii="標楷體" w:eastAsia="標楷體" w:hAnsi="標楷體" w:hint="eastAsia"/>
        </w:rPr>
        <w:t>5</w:t>
      </w:r>
      <w:r w:rsidR="00774176" w:rsidRPr="0085648F">
        <w:rPr>
          <w:rFonts w:ascii="標楷體" w:eastAsia="標楷體" w:hAnsi="標楷體" w:hint="eastAsia"/>
        </w:rPr>
        <w:t>. 緊急應對連絡人:</w:t>
      </w:r>
    </w:p>
    <w:p w14:paraId="1B9C7436" w14:textId="77777777" w:rsidR="00774176" w:rsidRPr="0085648F" w:rsidRDefault="00774176" w:rsidP="00774176">
      <w:pPr>
        <w:rPr>
          <w:rFonts w:ascii="標楷體" w:eastAsia="標楷體" w:hAnsi="標楷體"/>
        </w:rPr>
      </w:pPr>
      <w:r w:rsidRPr="0085648F">
        <w:rPr>
          <w:rFonts w:ascii="標楷體" w:eastAsia="標楷體" w:hAnsi="標楷體" w:hint="eastAsia"/>
        </w:rPr>
        <w:t xml:space="preserve"> 活動主辦單位應指派至少一名緊急連絡人，萬一發生突發情況，可聯繫及指揮交管人員快速反應，確保交通及活動順暢。</w:t>
      </w:r>
    </w:p>
    <w:p w14:paraId="24EDEA62" w14:textId="1897903C" w:rsidR="007722C7" w:rsidRDefault="007722C7" w:rsidP="001C6B8A"/>
    <w:p w14:paraId="098511E9" w14:textId="510CCF64" w:rsidR="00233F9A" w:rsidRDefault="00233F9A" w:rsidP="001C6B8A"/>
    <w:p w14:paraId="737D0E8F" w14:textId="05C812AB" w:rsidR="00233F9A" w:rsidRDefault="00233F9A" w:rsidP="001C6B8A"/>
    <w:p w14:paraId="6780D3DB" w14:textId="544C5911" w:rsidR="009A4D39" w:rsidRDefault="009A4D39" w:rsidP="001C6B8A"/>
    <w:p w14:paraId="1001B938" w14:textId="2D2B5D3B" w:rsidR="009A4D39" w:rsidRDefault="009A4D39" w:rsidP="001C6B8A"/>
    <w:p w14:paraId="73A469A3" w14:textId="05757DD1" w:rsidR="009A4D39" w:rsidRDefault="009A4D39" w:rsidP="001C6B8A"/>
    <w:p w14:paraId="79B60B53" w14:textId="77777777" w:rsidR="009A4D39" w:rsidRPr="005E09F2" w:rsidRDefault="009A4D39" w:rsidP="009A4D39">
      <w:pPr>
        <w:pStyle w:val="Standarduser"/>
        <w:jc w:val="center"/>
        <w:rPr>
          <w:rFonts w:eastAsiaTheme="minorEastAsia"/>
        </w:rPr>
      </w:pPr>
      <w:r>
        <w:rPr>
          <w:rFonts w:ascii="標楷體" w:eastAsia="標楷體" w:hAnsi="標楷體" w:hint="eastAsia"/>
          <w:b/>
          <w:sz w:val="40"/>
          <w:szCs w:val="40"/>
        </w:rPr>
        <w:lastRenderedPageBreak/>
        <w:t>國立政治大學校內活動交通管理</w:t>
      </w:r>
      <w:r w:rsidRPr="005E09F2">
        <w:rPr>
          <w:rFonts w:ascii="標楷體" w:eastAsia="標楷體" w:hAnsi="標楷體" w:hint="eastAsia"/>
          <w:b/>
          <w:sz w:val="40"/>
          <w:szCs w:val="40"/>
        </w:rPr>
        <w:t>標準作業程序</w:t>
      </w:r>
      <w:r>
        <w:rPr>
          <w:rFonts w:ascii="標楷體" w:eastAsia="標楷體" w:hAnsi="標楷體" w:cs="標楷體"/>
          <w:b/>
          <w:sz w:val="40"/>
        </w:rPr>
        <w:t>檢核表</w:t>
      </w:r>
    </w:p>
    <w:tbl>
      <w:tblPr>
        <w:tblW w:w="10627" w:type="dxa"/>
        <w:jc w:val="center"/>
        <w:tblLayout w:type="fixed"/>
        <w:tblCellMar>
          <w:left w:w="10" w:type="dxa"/>
          <w:right w:w="10" w:type="dxa"/>
        </w:tblCellMar>
        <w:tblLook w:val="04A0" w:firstRow="1" w:lastRow="0" w:firstColumn="1" w:lastColumn="0" w:noHBand="0" w:noVBand="1"/>
      </w:tblPr>
      <w:tblGrid>
        <w:gridCol w:w="709"/>
        <w:gridCol w:w="562"/>
        <w:gridCol w:w="1701"/>
        <w:gridCol w:w="1276"/>
        <w:gridCol w:w="2188"/>
        <w:gridCol w:w="222"/>
        <w:gridCol w:w="850"/>
        <w:gridCol w:w="567"/>
        <w:gridCol w:w="567"/>
        <w:gridCol w:w="992"/>
        <w:gridCol w:w="993"/>
      </w:tblGrid>
      <w:tr w:rsidR="009A4D39" w14:paraId="7D21FC63" w14:textId="77777777" w:rsidTr="00CA6AB6">
        <w:trPr>
          <w:trHeight w:val="705"/>
          <w:jc w:val="center"/>
        </w:trPr>
        <w:tc>
          <w:tcPr>
            <w:tcW w:w="2972"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7DD6AB5" w14:textId="77777777" w:rsidR="009A4D39" w:rsidRPr="00A16DE9" w:rsidRDefault="009A4D39" w:rsidP="00CA6AB6">
            <w:pPr>
              <w:pStyle w:val="Standarduser"/>
              <w:jc w:val="center"/>
              <w:rPr>
                <w:bCs/>
                <w:sz w:val="32"/>
                <w:szCs w:val="32"/>
              </w:rPr>
            </w:pPr>
            <w:r w:rsidRPr="00A16DE9">
              <w:rPr>
                <w:rFonts w:ascii="標楷體" w:eastAsia="標楷體" w:hAnsi="標楷體" w:cs="標楷體"/>
                <w:bCs/>
                <w:sz w:val="32"/>
                <w:szCs w:val="32"/>
              </w:rPr>
              <w:t>活動名稱</w:t>
            </w:r>
          </w:p>
        </w:tc>
        <w:tc>
          <w:tcPr>
            <w:tcW w:w="4536"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4538FD2" w14:textId="77777777" w:rsidR="009A4D39" w:rsidRDefault="009A4D39" w:rsidP="00CA6AB6">
            <w:pPr>
              <w:pStyle w:val="Standarduser"/>
              <w:snapToGrid w:val="0"/>
              <w:spacing w:line="0" w:lineRule="atLeast"/>
              <w:jc w:val="center"/>
              <w:rPr>
                <w:rFonts w:ascii="標楷體" w:eastAsia="標楷體" w:hAnsi="標楷體" w:cs="標楷體"/>
              </w:rPr>
            </w:pPr>
          </w:p>
        </w:tc>
        <w:tc>
          <w:tcPr>
            <w:tcW w:w="1134"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4C164F8" w14:textId="77777777" w:rsidR="009A4D39" w:rsidRDefault="009A4D39" w:rsidP="00CA6AB6">
            <w:pPr>
              <w:pStyle w:val="Standarduser"/>
              <w:jc w:val="center"/>
            </w:pPr>
            <w:r>
              <w:rPr>
                <w:rFonts w:ascii="標楷體" w:eastAsia="標楷體" w:hAnsi="標楷體" w:cs="標楷體"/>
              </w:rPr>
              <w:t>活動日期</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4B7DB3" w14:textId="77777777" w:rsidR="009A4D39" w:rsidRDefault="009A4D39" w:rsidP="00CA6AB6">
            <w:pPr>
              <w:pStyle w:val="Standarduser"/>
              <w:snapToGrid w:val="0"/>
              <w:spacing w:line="0" w:lineRule="atLeast"/>
              <w:jc w:val="center"/>
              <w:rPr>
                <w:rFonts w:ascii="標楷體" w:eastAsia="標楷體" w:hAnsi="標楷體" w:cs="標楷體"/>
                <w:sz w:val="26"/>
                <w:szCs w:val="20"/>
              </w:rPr>
            </w:pPr>
          </w:p>
        </w:tc>
      </w:tr>
      <w:tr w:rsidR="009A4D39" w14:paraId="1747559E" w14:textId="77777777" w:rsidTr="00CA6AB6">
        <w:trPr>
          <w:trHeight w:val="404"/>
          <w:jc w:val="center"/>
        </w:trPr>
        <w:tc>
          <w:tcPr>
            <w:tcW w:w="70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BDC634B" w14:textId="77777777" w:rsidR="009A4D39" w:rsidRDefault="009A4D39" w:rsidP="00CA6AB6">
            <w:pPr>
              <w:pStyle w:val="Standarduser"/>
              <w:jc w:val="center"/>
              <w:rPr>
                <w:rFonts w:ascii="標楷體" w:eastAsia="標楷體" w:hAnsi="標楷體" w:cs="標楷體"/>
              </w:rPr>
            </w:pPr>
            <w:r>
              <w:rPr>
                <w:rFonts w:ascii="標楷體" w:eastAsia="標楷體" w:hAnsi="標楷體" w:cs="標楷體"/>
              </w:rPr>
              <w:t>主辦</w:t>
            </w:r>
          </w:p>
          <w:p w14:paraId="70D9FB80" w14:textId="77777777" w:rsidR="009A4D39" w:rsidRDefault="009A4D39" w:rsidP="00CA6AB6">
            <w:pPr>
              <w:pStyle w:val="Standarduser"/>
              <w:jc w:val="center"/>
            </w:pPr>
            <w:r>
              <w:rPr>
                <w:rFonts w:ascii="標楷體" w:eastAsia="標楷體" w:hAnsi="標楷體" w:cs="標楷體"/>
              </w:rPr>
              <w:t>單位</w:t>
            </w:r>
          </w:p>
        </w:tc>
        <w:tc>
          <w:tcPr>
            <w:tcW w:w="2263"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59253BC" w14:textId="77777777" w:rsidR="009A4D39" w:rsidRDefault="009A4D39" w:rsidP="00CA6AB6">
            <w:pPr>
              <w:pStyle w:val="Standarduser"/>
              <w:snapToGrid w:val="0"/>
              <w:jc w:val="center"/>
              <w:rPr>
                <w:rFonts w:ascii="標楷體" w:eastAsia="標楷體" w:hAnsi="標楷體" w:cs="標楷體"/>
                <w:b/>
              </w:rPr>
            </w:pPr>
          </w:p>
        </w:tc>
        <w:tc>
          <w:tcPr>
            <w:tcW w:w="127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9A3456B" w14:textId="77777777" w:rsidR="009A4D39" w:rsidRDefault="009A4D39" w:rsidP="00CA6AB6">
            <w:pPr>
              <w:pStyle w:val="Standarduser"/>
              <w:jc w:val="center"/>
              <w:rPr>
                <w:rFonts w:ascii="標楷體" w:eastAsia="標楷體" w:hAnsi="標楷體" w:cs="標楷體"/>
              </w:rPr>
            </w:pPr>
            <w:r>
              <w:rPr>
                <w:rFonts w:ascii="標楷體" w:eastAsia="標楷體" w:hAnsi="標楷體" w:cs="標楷體"/>
              </w:rPr>
              <w:t>活動</w:t>
            </w:r>
          </w:p>
          <w:p w14:paraId="57AABF8F" w14:textId="77777777" w:rsidR="009A4D39" w:rsidRDefault="009A4D39" w:rsidP="00CA6AB6">
            <w:pPr>
              <w:pStyle w:val="Standarduser"/>
              <w:jc w:val="center"/>
            </w:pPr>
            <w:r>
              <w:rPr>
                <w:rFonts w:ascii="標楷體" w:eastAsia="標楷體" w:hAnsi="標楷體" w:cs="標楷體"/>
              </w:rPr>
              <w:t>連絡人</w:t>
            </w:r>
          </w:p>
        </w:tc>
        <w:tc>
          <w:tcPr>
            <w:tcW w:w="241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C83B8CD" w14:textId="77777777" w:rsidR="009A4D39" w:rsidRDefault="009A4D39" w:rsidP="00CA6AB6">
            <w:pPr>
              <w:pStyle w:val="Standarduser"/>
              <w:snapToGrid w:val="0"/>
              <w:jc w:val="center"/>
              <w:rPr>
                <w:rFonts w:ascii="標楷體" w:eastAsia="標楷體" w:hAnsi="標楷體" w:cs="標楷體"/>
              </w:rPr>
            </w:pPr>
          </w:p>
        </w:tc>
        <w:tc>
          <w:tcPr>
            <w:tcW w:w="85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45560DE" w14:textId="77777777" w:rsidR="009A4D39" w:rsidRDefault="009A4D39" w:rsidP="00CA6AB6">
            <w:pPr>
              <w:pStyle w:val="Standarduser"/>
              <w:jc w:val="center"/>
              <w:rPr>
                <w:rFonts w:ascii="標楷體" w:eastAsia="標楷體" w:hAnsi="標楷體" w:cs="標楷體"/>
              </w:rPr>
            </w:pPr>
            <w:r>
              <w:rPr>
                <w:rFonts w:ascii="標楷體" w:eastAsia="標楷體" w:hAnsi="標楷體" w:cs="標楷體"/>
              </w:rPr>
              <w:t>連絡</w:t>
            </w:r>
          </w:p>
          <w:p w14:paraId="0A722108" w14:textId="77777777" w:rsidR="009A4D39" w:rsidRDefault="009A4D39" w:rsidP="00CA6AB6">
            <w:pPr>
              <w:pStyle w:val="Standarduser"/>
              <w:jc w:val="center"/>
            </w:pPr>
            <w:r>
              <w:rPr>
                <w:rFonts w:ascii="標楷體" w:eastAsia="標楷體" w:hAnsi="標楷體" w:cs="標楷體"/>
              </w:rPr>
              <w:t>電話</w:t>
            </w: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69F776" w14:textId="77777777" w:rsidR="009A4D39" w:rsidRDefault="009A4D39" w:rsidP="00CA6AB6">
            <w:pPr>
              <w:pStyle w:val="Standarduser"/>
              <w:snapToGrid w:val="0"/>
              <w:spacing w:line="0" w:lineRule="atLeast"/>
              <w:jc w:val="center"/>
              <w:rPr>
                <w:rFonts w:ascii="標楷體" w:eastAsia="標楷體" w:hAnsi="標楷體" w:cs="標楷體"/>
                <w:szCs w:val="20"/>
              </w:rPr>
            </w:pPr>
          </w:p>
        </w:tc>
      </w:tr>
      <w:tr w:rsidR="009A4D39" w:rsidRPr="00A16DE9" w14:paraId="470979A8" w14:textId="77777777" w:rsidTr="00CA6AB6">
        <w:trPr>
          <w:trHeight w:val="483"/>
          <w:jc w:val="center"/>
        </w:trPr>
        <w:tc>
          <w:tcPr>
            <w:tcW w:w="963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AC4985" w14:textId="77777777" w:rsidR="009A4D39" w:rsidRPr="00A16DE9" w:rsidRDefault="009A4D39" w:rsidP="00CA6AB6">
            <w:pPr>
              <w:pStyle w:val="Standarduser"/>
              <w:spacing w:line="0" w:lineRule="atLeast"/>
              <w:rPr>
                <w:sz w:val="28"/>
                <w:szCs w:val="28"/>
              </w:rPr>
            </w:pPr>
            <w:r w:rsidRPr="00A16DE9">
              <w:rPr>
                <w:rFonts w:ascii="標楷體" w:eastAsia="標楷體" w:hAnsi="標楷體" w:cs="標楷體"/>
                <w:sz w:val="28"/>
                <w:szCs w:val="28"/>
              </w:rPr>
              <w:t>一、</w:t>
            </w:r>
            <w:r w:rsidRPr="00A16DE9">
              <w:rPr>
                <w:rFonts w:ascii="標楷體" w:eastAsia="標楷體" w:hAnsi="標楷體"/>
                <w:sz w:val="28"/>
                <w:szCs w:val="28"/>
              </w:rPr>
              <w:t>停車申請及管制規定：</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A8D32DB" w14:textId="77777777" w:rsidR="009A4D39" w:rsidRPr="00A16DE9" w:rsidRDefault="009A4D39" w:rsidP="00CA6AB6">
            <w:pPr>
              <w:pStyle w:val="Standarduser"/>
              <w:spacing w:line="0" w:lineRule="atLeast"/>
              <w:jc w:val="center"/>
              <w:rPr>
                <w:rFonts w:ascii="標楷體" w:eastAsia="標楷體" w:hAnsi="標楷體"/>
              </w:rPr>
            </w:pPr>
            <w:r w:rsidRPr="00A16DE9">
              <w:rPr>
                <w:rFonts w:ascii="標楷體" w:eastAsia="標楷體" w:hAnsi="標楷體"/>
              </w:rPr>
              <w:t>主辦單</w:t>
            </w:r>
          </w:p>
          <w:p w14:paraId="55E4D698" w14:textId="77777777" w:rsidR="009A4D39" w:rsidRPr="00A16DE9" w:rsidRDefault="009A4D39" w:rsidP="00CA6AB6">
            <w:pPr>
              <w:pStyle w:val="Standarduser"/>
              <w:spacing w:line="0" w:lineRule="atLeast"/>
              <w:jc w:val="center"/>
              <w:rPr>
                <w:rFonts w:ascii="標楷體" w:eastAsia="標楷體" w:hAnsi="標楷體"/>
              </w:rPr>
            </w:pPr>
            <w:r w:rsidRPr="00A16DE9">
              <w:rPr>
                <w:rFonts w:ascii="標楷體" w:eastAsia="標楷體" w:hAnsi="標楷體"/>
              </w:rPr>
              <w:t>位檢核</w:t>
            </w:r>
          </w:p>
        </w:tc>
      </w:tr>
      <w:tr w:rsidR="009A4D39" w14:paraId="53D8C1AD" w14:textId="77777777" w:rsidTr="00CA6AB6">
        <w:trPr>
          <w:trHeight w:val="718"/>
          <w:jc w:val="center"/>
        </w:trPr>
        <w:tc>
          <w:tcPr>
            <w:tcW w:w="963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8D0636" w14:textId="77777777" w:rsidR="009A4D39" w:rsidRPr="00CC3A88" w:rsidRDefault="009A4D39" w:rsidP="00CA6AB6">
            <w:pPr>
              <w:spacing w:line="320" w:lineRule="exact"/>
              <w:rPr>
                <w:rFonts w:ascii="標楷體" w:eastAsia="標楷體" w:hAnsi="標楷體" w:cs="Times New Roman"/>
              </w:rPr>
            </w:pPr>
            <w:r>
              <w:rPr>
                <w:rFonts w:ascii="標楷體" w:eastAsia="標楷體" w:hAnsi="標楷體" w:cs="Times New Roman" w:hint="eastAsia"/>
              </w:rPr>
              <w:t>1</w:t>
            </w:r>
            <w:r>
              <w:rPr>
                <w:rFonts w:ascii="標楷體" w:eastAsia="標楷體" w:hAnsi="標楷體" w:cs="Times New Roman"/>
              </w:rPr>
              <w:t>.</w:t>
            </w:r>
            <w:r w:rsidRPr="00CC3A88">
              <w:rPr>
                <w:rFonts w:ascii="標楷體" w:eastAsia="標楷體" w:hAnsi="標楷體" w:cs="Times New Roman"/>
              </w:rPr>
              <w:t>停車需求者必須依據本校「國立政治大學汽車管理辦法」相關規定，於三個工作天前向</w:t>
            </w:r>
          </w:p>
          <w:p w14:paraId="2A3419D7" w14:textId="77777777" w:rsidR="009A4D39" w:rsidRPr="00557C53" w:rsidRDefault="009A4D39" w:rsidP="00CA6AB6">
            <w:pPr>
              <w:spacing w:line="320" w:lineRule="exact"/>
              <w:ind w:firstLineChars="100" w:firstLine="240"/>
              <w:rPr>
                <w:rFonts w:ascii="標楷體" w:eastAsia="標楷體" w:hAnsi="標楷體" w:cs="Times New Roman"/>
                <w:color w:val="FF0000"/>
              </w:rPr>
            </w:pPr>
            <w:r w:rsidRPr="00557C53">
              <w:rPr>
                <w:rFonts w:ascii="標楷體" w:eastAsia="標楷體" w:hAnsi="標楷體" w:cs="Times New Roman"/>
              </w:rPr>
              <w:t>駐警班提出申請。如申請時間超過三個工作天，請以線上申請形式辦理進校手續。</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D006E0" w14:textId="77777777" w:rsidR="009A4D39" w:rsidRPr="00DA5C28" w:rsidRDefault="009A4D39" w:rsidP="00CA6AB6">
            <w:pPr>
              <w:pStyle w:val="Standarduser"/>
              <w:spacing w:line="0" w:lineRule="atLeast"/>
              <w:jc w:val="center"/>
            </w:pPr>
            <w:r w:rsidRPr="00DA5C28">
              <w:rPr>
                <w:rFonts w:ascii="標楷體" w:eastAsia="標楷體" w:hAnsi="標楷體" w:cs="標楷體"/>
              </w:rPr>
              <w:t>□是</w:t>
            </w:r>
          </w:p>
          <w:p w14:paraId="66A49AEF" w14:textId="77777777" w:rsidR="009A4D39" w:rsidRPr="00CC3A88" w:rsidRDefault="009A4D39" w:rsidP="00CA6AB6">
            <w:pPr>
              <w:pStyle w:val="Standarduser"/>
              <w:spacing w:line="0" w:lineRule="atLeast"/>
              <w:jc w:val="center"/>
              <w:rPr>
                <w:rFonts w:ascii="標楷體" w:eastAsia="標楷體" w:hAnsi="標楷體" w:cs="標楷體"/>
              </w:rPr>
            </w:pPr>
            <w:r w:rsidRPr="00DA5C28">
              <w:rPr>
                <w:rFonts w:ascii="標楷體" w:eastAsia="標楷體" w:hAnsi="標楷體" w:cs="標楷體"/>
              </w:rPr>
              <w:t>□否</w:t>
            </w:r>
          </w:p>
        </w:tc>
      </w:tr>
      <w:tr w:rsidR="009A4D39" w14:paraId="6AD2F22B" w14:textId="77777777" w:rsidTr="00CA6AB6">
        <w:trPr>
          <w:trHeight w:val="674"/>
          <w:jc w:val="center"/>
        </w:trPr>
        <w:tc>
          <w:tcPr>
            <w:tcW w:w="9634" w:type="dxa"/>
            <w:gridSpan w:val="10"/>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D8AF78B" w14:textId="77777777" w:rsidR="009A4D39" w:rsidRPr="00CC3A88" w:rsidRDefault="009A4D39" w:rsidP="00CA6AB6">
            <w:pPr>
              <w:spacing w:line="320" w:lineRule="exact"/>
              <w:rPr>
                <w:rFonts w:ascii="標楷體" w:eastAsia="標楷體" w:hAnsi="標楷體" w:cs="Times New Roman"/>
              </w:rPr>
            </w:pPr>
            <w:r>
              <w:rPr>
                <w:rFonts w:ascii="標楷體" w:eastAsia="標楷體" w:hAnsi="標楷體" w:cs="Times New Roman" w:hint="eastAsia"/>
              </w:rPr>
              <w:t>2</w:t>
            </w:r>
            <w:r>
              <w:rPr>
                <w:rFonts w:ascii="標楷體" w:eastAsia="標楷體" w:hAnsi="標楷體" w:cs="Times New Roman"/>
              </w:rPr>
              <w:t>.</w:t>
            </w:r>
            <w:r w:rsidRPr="00CC3A88">
              <w:rPr>
                <w:rFonts w:ascii="標楷體" w:eastAsia="標楷體" w:hAnsi="標楷體" w:cs="Times New Roman"/>
              </w:rPr>
              <w:t>所有各項大型活動的申請，應於活動前十四個工作天向駐警班提出，以確保充足的籌備</w:t>
            </w:r>
          </w:p>
          <w:p w14:paraId="17476657" w14:textId="77777777" w:rsidR="009A4D39" w:rsidRDefault="009A4D39" w:rsidP="00CA6AB6">
            <w:pPr>
              <w:spacing w:line="320" w:lineRule="exact"/>
              <w:ind w:firstLineChars="100" w:firstLine="240"/>
              <w:rPr>
                <w:rFonts w:ascii="標楷體" w:eastAsia="標楷體" w:hAnsi="標楷體" w:cs="Times New Roman"/>
              </w:rPr>
            </w:pPr>
            <w:r w:rsidRPr="002F3813">
              <w:rPr>
                <w:rFonts w:ascii="標楷體" w:eastAsia="標楷體" w:hAnsi="標楷體" w:cs="Times New Roman"/>
              </w:rPr>
              <w:t>時間。</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2DDF17" w14:textId="77777777" w:rsidR="009A4D39" w:rsidRPr="00DA5C28" w:rsidRDefault="009A4D39" w:rsidP="00CA6AB6">
            <w:pPr>
              <w:pStyle w:val="Standarduser"/>
              <w:spacing w:line="0" w:lineRule="atLeast"/>
              <w:jc w:val="center"/>
            </w:pPr>
            <w:r w:rsidRPr="00DA5C28">
              <w:rPr>
                <w:rFonts w:ascii="標楷體" w:eastAsia="標楷體" w:hAnsi="標楷體" w:cs="標楷體"/>
              </w:rPr>
              <w:t>□是</w:t>
            </w:r>
          </w:p>
          <w:p w14:paraId="5FD433C5" w14:textId="77777777" w:rsidR="009A4D39" w:rsidRPr="00DA5C28" w:rsidRDefault="009A4D39" w:rsidP="00CA6AB6">
            <w:pPr>
              <w:pStyle w:val="Standarduser"/>
              <w:spacing w:line="0" w:lineRule="atLeast"/>
              <w:jc w:val="center"/>
            </w:pPr>
            <w:r w:rsidRPr="00DA5C28">
              <w:rPr>
                <w:rFonts w:ascii="標楷體" w:eastAsia="標楷體" w:hAnsi="標楷體" w:cs="標楷體"/>
              </w:rPr>
              <w:t>□否</w:t>
            </w:r>
          </w:p>
        </w:tc>
      </w:tr>
      <w:tr w:rsidR="009A4D39" w14:paraId="1088BB9F" w14:textId="77777777" w:rsidTr="00CA6AB6">
        <w:trPr>
          <w:trHeight w:val="724"/>
          <w:jc w:val="center"/>
        </w:trPr>
        <w:tc>
          <w:tcPr>
            <w:tcW w:w="9634" w:type="dxa"/>
            <w:gridSpan w:val="10"/>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9A14126" w14:textId="77777777" w:rsidR="009A4D39" w:rsidRDefault="009A4D39" w:rsidP="00CA6AB6">
            <w:pPr>
              <w:spacing w:line="320" w:lineRule="exact"/>
              <w:rPr>
                <w:rFonts w:ascii="標楷體" w:eastAsia="標楷體" w:hAnsi="標楷體" w:cs="Times New Roman"/>
              </w:rPr>
            </w:pPr>
            <w:r>
              <w:rPr>
                <w:rFonts w:ascii="標楷體" w:eastAsia="標楷體" w:hAnsi="標楷體" w:cs="Times New Roman" w:hint="eastAsia"/>
              </w:rPr>
              <w:t>3</w:t>
            </w:r>
            <w:r>
              <w:rPr>
                <w:rFonts w:ascii="標楷體" w:eastAsia="標楷體" w:hAnsi="標楷體" w:cs="Times New Roman"/>
              </w:rPr>
              <w:t>.</w:t>
            </w:r>
            <w:r w:rsidRPr="00CC3A88">
              <w:rPr>
                <w:rFonts w:ascii="標楷體" w:eastAsia="標楷體" w:hAnsi="標楷體" w:cs="Times New Roman"/>
              </w:rPr>
              <w:t>本校採用車牌辨識系統，申請單位需提前</w:t>
            </w:r>
            <w:r>
              <w:rPr>
                <w:rFonts w:ascii="標楷體" w:eastAsia="標楷體" w:hAnsi="標楷體" w:cs="Times New Roman"/>
              </w:rPr>
              <w:t>提供</w:t>
            </w:r>
            <w:r w:rsidRPr="00CC3A88">
              <w:rPr>
                <w:rFonts w:ascii="標楷體" w:eastAsia="標楷體" w:hAnsi="標楷體" w:cs="Times New Roman"/>
              </w:rPr>
              <w:t>來賓</w:t>
            </w:r>
            <w:r>
              <w:rPr>
                <w:rFonts w:ascii="標楷體" w:eastAsia="標楷體" w:hAnsi="標楷體" w:cs="Times New Roman"/>
              </w:rPr>
              <w:t>車號</w:t>
            </w:r>
            <w:r>
              <w:rPr>
                <w:rFonts w:ascii="新細明體" w:eastAsia="新細明體" w:hAnsi="新細明體" w:cs="Times New Roman" w:hint="eastAsia"/>
              </w:rPr>
              <w:t>，</w:t>
            </w:r>
            <w:r w:rsidRPr="00CC3A88">
              <w:rPr>
                <w:rFonts w:ascii="標楷體" w:eastAsia="標楷體" w:hAnsi="標楷體" w:cs="Times New Roman"/>
              </w:rPr>
              <w:t>非申請名單內之車輛無法</w:t>
            </w:r>
            <w:r w:rsidRPr="002F3813">
              <w:rPr>
                <w:rFonts w:ascii="標楷體" w:eastAsia="標楷體" w:hAnsi="標楷體" w:cs="Times New Roman"/>
              </w:rPr>
              <w:t>進入</w:t>
            </w:r>
          </w:p>
          <w:p w14:paraId="7A4D2D70" w14:textId="77777777" w:rsidR="009A4D39" w:rsidRDefault="009A4D39" w:rsidP="00CA6AB6">
            <w:pPr>
              <w:spacing w:line="320" w:lineRule="exact"/>
              <w:rPr>
                <w:rFonts w:ascii="標楷體" w:eastAsia="標楷體" w:hAnsi="標楷體" w:cs="Times New Roman"/>
              </w:rPr>
            </w:pPr>
            <w:r>
              <w:rPr>
                <w:rFonts w:ascii="標楷體" w:eastAsia="標楷體" w:hAnsi="標楷體" w:cs="Times New Roman"/>
              </w:rPr>
              <w:t xml:space="preserve">  校</w:t>
            </w:r>
            <w:r>
              <w:rPr>
                <w:rFonts w:ascii="標楷體" w:eastAsia="標楷體" w:hAnsi="標楷體" w:cs="Times New Roman" w:hint="eastAsia"/>
              </w:rPr>
              <w:t>園。</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D50B55" w14:textId="77777777" w:rsidR="009A4D39" w:rsidRPr="00DA5C28" w:rsidRDefault="009A4D39" w:rsidP="00CA6AB6">
            <w:pPr>
              <w:pStyle w:val="Standarduser"/>
              <w:spacing w:line="0" w:lineRule="atLeast"/>
              <w:jc w:val="center"/>
            </w:pPr>
            <w:r w:rsidRPr="00DA5C28">
              <w:rPr>
                <w:rFonts w:ascii="標楷體" w:eastAsia="標楷體" w:hAnsi="標楷體" w:cs="標楷體"/>
              </w:rPr>
              <w:t>□是</w:t>
            </w:r>
          </w:p>
          <w:p w14:paraId="7120C093" w14:textId="77777777" w:rsidR="009A4D39" w:rsidRPr="00DA5C28" w:rsidRDefault="009A4D39" w:rsidP="00CA6AB6">
            <w:pPr>
              <w:pStyle w:val="Standarduser"/>
              <w:spacing w:line="0" w:lineRule="atLeast"/>
              <w:jc w:val="center"/>
            </w:pPr>
            <w:r w:rsidRPr="00DA5C28">
              <w:rPr>
                <w:rFonts w:ascii="標楷體" w:eastAsia="標楷體" w:hAnsi="標楷體" w:cs="標楷體"/>
              </w:rPr>
              <w:t>□否</w:t>
            </w:r>
          </w:p>
        </w:tc>
      </w:tr>
      <w:tr w:rsidR="009A4D39" w14:paraId="4FF45667" w14:textId="77777777" w:rsidTr="00CA6AB6">
        <w:trPr>
          <w:trHeight w:val="422"/>
          <w:jc w:val="center"/>
        </w:trPr>
        <w:tc>
          <w:tcPr>
            <w:tcW w:w="9634" w:type="dxa"/>
            <w:gridSpan w:val="10"/>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8926BBF" w14:textId="77777777" w:rsidR="009A4D39" w:rsidRDefault="009A4D39" w:rsidP="00CA6AB6">
            <w:pPr>
              <w:spacing w:line="320" w:lineRule="exact"/>
              <w:rPr>
                <w:rFonts w:ascii="標楷體" w:eastAsia="標楷體" w:hAnsi="標楷體" w:cs="Times New Roman"/>
              </w:rPr>
            </w:pPr>
            <w:r>
              <w:rPr>
                <w:rFonts w:ascii="標楷體" w:eastAsia="標楷體" w:hAnsi="標楷體" w:cs="Times New Roman"/>
              </w:rPr>
              <w:t>4. 後山大門的開放時間為7時至23時，請遵守相關進出時間。</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3C65F0" w14:textId="77777777" w:rsidR="009A4D39" w:rsidRPr="00DA5C28" w:rsidRDefault="009A4D39" w:rsidP="00CA6AB6">
            <w:pPr>
              <w:pStyle w:val="Standarduser"/>
              <w:spacing w:line="0" w:lineRule="atLeast"/>
              <w:jc w:val="center"/>
            </w:pPr>
            <w:r w:rsidRPr="00DA5C28">
              <w:rPr>
                <w:rFonts w:ascii="標楷體" w:eastAsia="標楷體" w:hAnsi="標楷體" w:cs="標楷體"/>
              </w:rPr>
              <w:t>□是</w:t>
            </w:r>
          </w:p>
          <w:p w14:paraId="2C1F8314" w14:textId="77777777" w:rsidR="009A4D39" w:rsidRPr="00DA5C28" w:rsidRDefault="009A4D39" w:rsidP="00CA6AB6">
            <w:pPr>
              <w:pStyle w:val="Standarduser"/>
              <w:spacing w:line="0" w:lineRule="atLeast"/>
              <w:jc w:val="center"/>
            </w:pPr>
            <w:r w:rsidRPr="00DA5C28">
              <w:rPr>
                <w:rFonts w:ascii="標楷體" w:eastAsia="標楷體" w:hAnsi="標楷體" w:cs="標楷體"/>
              </w:rPr>
              <w:t>□否</w:t>
            </w:r>
          </w:p>
        </w:tc>
      </w:tr>
      <w:tr w:rsidR="009A4D39" w14:paraId="7763E1FD" w14:textId="77777777" w:rsidTr="00CA6AB6">
        <w:trPr>
          <w:trHeight w:val="347"/>
          <w:jc w:val="center"/>
        </w:trPr>
        <w:tc>
          <w:tcPr>
            <w:tcW w:w="9634" w:type="dxa"/>
            <w:gridSpan w:val="10"/>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BA399D6" w14:textId="77777777" w:rsidR="009A4D39" w:rsidRDefault="009A4D39" w:rsidP="00CA6AB6">
            <w:pPr>
              <w:spacing w:line="320" w:lineRule="exact"/>
              <w:rPr>
                <w:rFonts w:ascii="標楷體" w:eastAsia="標楷體" w:hAnsi="標楷體" w:cs="Times New Roman"/>
              </w:rPr>
            </w:pPr>
            <w:r>
              <w:rPr>
                <w:rFonts w:ascii="標楷體" w:eastAsia="標楷體" w:hAnsi="標楷體"/>
              </w:rPr>
              <w:t>5. 活動期間未經申請之車輛將禁止進入校園停放。</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51A092" w14:textId="77777777" w:rsidR="009A4D39" w:rsidRPr="00DA5C28" w:rsidRDefault="009A4D39" w:rsidP="00CA6AB6">
            <w:pPr>
              <w:pStyle w:val="Standarduser"/>
              <w:spacing w:line="0" w:lineRule="atLeast"/>
              <w:jc w:val="center"/>
            </w:pPr>
            <w:r w:rsidRPr="00DA5C28">
              <w:rPr>
                <w:rFonts w:ascii="標楷體" w:eastAsia="標楷體" w:hAnsi="標楷體" w:cs="標楷體"/>
              </w:rPr>
              <w:t>□是</w:t>
            </w:r>
          </w:p>
          <w:p w14:paraId="1C8A0EBB" w14:textId="77777777" w:rsidR="009A4D39" w:rsidRPr="00DA5C28" w:rsidRDefault="009A4D39" w:rsidP="00CA6AB6">
            <w:pPr>
              <w:pStyle w:val="Standarduser"/>
              <w:spacing w:line="0" w:lineRule="atLeast"/>
              <w:jc w:val="center"/>
              <w:rPr>
                <w:rFonts w:ascii="標楷體" w:eastAsia="標楷體" w:hAnsi="標楷體" w:cs="標楷體"/>
              </w:rPr>
            </w:pPr>
            <w:r w:rsidRPr="00DA5C28">
              <w:rPr>
                <w:rFonts w:ascii="標楷體" w:eastAsia="標楷體" w:hAnsi="標楷體" w:cs="標楷體"/>
              </w:rPr>
              <w:t>□否</w:t>
            </w:r>
          </w:p>
        </w:tc>
      </w:tr>
      <w:tr w:rsidR="009A4D39" w:rsidRPr="00A16DE9" w14:paraId="63E08059" w14:textId="77777777" w:rsidTr="00CA6AB6">
        <w:trPr>
          <w:trHeight w:val="568"/>
          <w:jc w:val="center"/>
        </w:trPr>
        <w:tc>
          <w:tcPr>
            <w:tcW w:w="1062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E1A0BE" w14:textId="77777777" w:rsidR="009A4D39" w:rsidRPr="00CC3A88" w:rsidRDefault="009A4D39" w:rsidP="00CA6AB6">
            <w:pPr>
              <w:pStyle w:val="a7"/>
              <w:numPr>
                <w:ilvl w:val="0"/>
                <w:numId w:val="5"/>
              </w:numPr>
              <w:ind w:leftChars="0"/>
              <w:rPr>
                <w:rFonts w:ascii="標楷體" w:eastAsia="標楷體" w:hAnsi="標楷體" w:cs="Times New Roman"/>
                <w:sz w:val="28"/>
                <w:szCs w:val="28"/>
              </w:rPr>
            </w:pPr>
            <w:r w:rsidRPr="00CC3A88">
              <w:rPr>
                <w:rFonts w:ascii="標楷體" w:eastAsia="標楷體" w:hAnsi="標楷體"/>
                <w:sz w:val="28"/>
                <w:szCs w:val="28"/>
              </w:rPr>
              <w:t>主辦單位須配合辦理管制事宜：</w:t>
            </w:r>
          </w:p>
        </w:tc>
      </w:tr>
      <w:tr w:rsidR="009A4D39" w14:paraId="73031411" w14:textId="77777777" w:rsidTr="00CA6AB6">
        <w:trPr>
          <w:trHeight w:val="1543"/>
          <w:jc w:val="center"/>
        </w:trPr>
        <w:tc>
          <w:tcPr>
            <w:tcW w:w="9634" w:type="dxa"/>
            <w:gridSpan w:val="10"/>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6A8C2AE" w14:textId="77777777" w:rsidR="009A4D39" w:rsidRPr="0015683D" w:rsidRDefault="009A4D39" w:rsidP="00CA6AB6">
            <w:pPr>
              <w:spacing w:line="240" w:lineRule="exact"/>
              <w:rPr>
                <w:rFonts w:ascii="標楷體" w:eastAsia="標楷體" w:hAnsi="標楷體" w:cs="Times New Roman"/>
              </w:rPr>
            </w:pPr>
            <w:r w:rsidRPr="0015683D">
              <w:rPr>
                <w:rFonts w:ascii="標楷體" w:eastAsia="標楷體" w:hAnsi="標楷體" w:cs="Times New Roman" w:hint="eastAsia"/>
              </w:rPr>
              <w:t>1</w:t>
            </w:r>
            <w:r w:rsidRPr="0015683D">
              <w:rPr>
                <w:rFonts w:ascii="標楷體" w:eastAsia="標楷體" w:hAnsi="標楷體" w:cs="Times New Roman"/>
              </w:rPr>
              <w:t>.交管人員之聘用</w:t>
            </w:r>
            <w:r w:rsidRPr="0015683D">
              <w:rPr>
                <w:rFonts w:ascii="標楷體" w:eastAsia="標楷體" w:hAnsi="標楷體" w:cs="Times New Roman" w:hint="eastAsia"/>
              </w:rPr>
              <w:t>方式</w:t>
            </w:r>
            <w:r w:rsidRPr="0015683D">
              <w:rPr>
                <w:rFonts w:ascii="標楷體" w:eastAsia="標楷體" w:hAnsi="標楷體" w:cs="Times New Roman"/>
              </w:rPr>
              <w:t>：</w:t>
            </w:r>
          </w:p>
          <w:p w14:paraId="034159B7" w14:textId="77777777" w:rsidR="009A4D39" w:rsidRDefault="009A4D39" w:rsidP="00CA6AB6">
            <w:pPr>
              <w:pStyle w:val="a7"/>
              <w:spacing w:line="240" w:lineRule="exact"/>
              <w:ind w:leftChars="0" w:left="270"/>
              <w:rPr>
                <w:rFonts w:ascii="標楷體" w:eastAsia="標楷體" w:hAnsi="標楷體" w:cs="Times New Roman"/>
                <w:szCs w:val="22"/>
                <w:lang w:bidi="ar-SA"/>
              </w:rPr>
            </w:pPr>
            <w:r w:rsidRPr="0015683D">
              <w:rPr>
                <w:rFonts w:ascii="標楷體" w:eastAsia="標楷體" w:hAnsi="標楷體" w:cs="Times New Roman"/>
                <w:szCs w:val="22"/>
                <w:lang w:bidi="ar-SA"/>
              </w:rPr>
              <w:t>(1)主辦單位自行評估及</w:t>
            </w:r>
            <w:r w:rsidRPr="0015683D">
              <w:rPr>
                <w:rFonts w:ascii="標楷體" w:eastAsia="標楷體" w:hAnsi="標楷體" w:cs="Times New Roman" w:hint="eastAsia"/>
                <w:szCs w:val="22"/>
                <w:lang w:bidi="ar-SA"/>
              </w:rPr>
              <w:t>編列經費</w:t>
            </w:r>
            <w:r w:rsidRPr="0015683D">
              <w:rPr>
                <w:rFonts w:ascii="標楷體" w:eastAsia="標楷體" w:hAnsi="標楷體" w:cs="Times New Roman"/>
                <w:szCs w:val="22"/>
                <w:lang w:bidi="ar-SA"/>
              </w:rPr>
              <w:t>聘用交管人員進行活動期間的車輛管制工作，以確保</w:t>
            </w:r>
          </w:p>
          <w:p w14:paraId="7D1B8669" w14:textId="77777777" w:rsidR="009A4D39" w:rsidRPr="002A61FC" w:rsidRDefault="009A4D39" w:rsidP="00CA6AB6">
            <w:pPr>
              <w:pStyle w:val="a7"/>
              <w:spacing w:line="240" w:lineRule="exact"/>
              <w:ind w:leftChars="0" w:left="270"/>
              <w:rPr>
                <w:rFonts w:ascii="標楷體" w:eastAsia="標楷體" w:hAnsi="標楷體" w:cs="Times New Roman"/>
                <w:szCs w:val="22"/>
                <w:lang w:bidi="ar-SA"/>
              </w:rPr>
            </w:pPr>
            <w:r>
              <w:rPr>
                <w:rFonts w:ascii="標楷體" w:eastAsia="標楷體" w:hAnsi="標楷體" w:cs="Times New Roman"/>
                <w:szCs w:val="22"/>
                <w:lang w:bidi="ar-SA"/>
              </w:rPr>
              <w:t xml:space="preserve">   活</w:t>
            </w:r>
            <w:r w:rsidRPr="002A61FC">
              <w:rPr>
                <w:rFonts w:ascii="標楷體" w:eastAsia="標楷體" w:hAnsi="標楷體" w:cs="Times New Roman"/>
                <w:szCs w:val="22"/>
                <w:lang w:bidi="ar-SA"/>
              </w:rPr>
              <w:t>動的順利進行。</w:t>
            </w:r>
          </w:p>
          <w:p w14:paraId="24006E8C" w14:textId="77777777" w:rsidR="009A4D39" w:rsidRPr="0015683D" w:rsidRDefault="009A4D39" w:rsidP="00CA6AB6">
            <w:pPr>
              <w:pStyle w:val="a7"/>
              <w:spacing w:line="240" w:lineRule="exact"/>
              <w:ind w:leftChars="100" w:hangingChars="100" w:hanging="240"/>
              <w:rPr>
                <w:rFonts w:ascii="標楷體" w:eastAsia="標楷體" w:hAnsi="標楷體" w:cs="Times New Roman"/>
              </w:rPr>
            </w:pPr>
            <w:r w:rsidRPr="0015683D">
              <w:rPr>
                <w:rFonts w:ascii="標楷體" w:eastAsia="標楷體" w:hAnsi="標楷體"/>
              </w:rPr>
              <w:t>(2)</w:t>
            </w:r>
            <w:r w:rsidRPr="0015683D">
              <w:rPr>
                <w:rFonts w:ascii="標楷體" w:eastAsia="標楷體" w:hAnsi="標楷體" w:hint="eastAsia"/>
              </w:rPr>
              <w:t>主辦單位亦可提供經費統一委由</w:t>
            </w:r>
            <w:r w:rsidRPr="0015683D">
              <w:rPr>
                <w:rFonts w:ascii="標楷體" w:eastAsia="標楷體" w:hAnsi="標楷體" w:cs="Times New Roman"/>
              </w:rPr>
              <w:t>駐警班</w:t>
            </w:r>
            <w:r w:rsidRPr="0015683D">
              <w:rPr>
                <w:rFonts w:ascii="標楷體" w:eastAsia="標楷體" w:hAnsi="標楷體" w:cs="Times New Roman" w:hint="eastAsia"/>
              </w:rPr>
              <w:t>協助</w:t>
            </w:r>
            <w:r w:rsidRPr="0015683D">
              <w:rPr>
                <w:rFonts w:ascii="標楷體" w:eastAsia="標楷體" w:hAnsi="標楷體" w:cs="Times New Roman"/>
              </w:rPr>
              <w:t>評</w:t>
            </w:r>
            <w:r w:rsidRPr="0015683D">
              <w:rPr>
                <w:rFonts w:ascii="標楷體" w:eastAsia="標楷體" w:hAnsi="標楷體" w:cs="Times New Roman" w:hint="eastAsia"/>
              </w:rPr>
              <w:t>估或提供</w:t>
            </w:r>
            <w:r w:rsidRPr="0015683D">
              <w:rPr>
                <w:rFonts w:ascii="標楷體" w:eastAsia="標楷體" w:hAnsi="標楷體" w:cs="Times New Roman"/>
              </w:rPr>
              <w:t>交管人員</w:t>
            </w:r>
            <w:r w:rsidRPr="0015683D">
              <w:rPr>
                <w:rFonts w:ascii="標楷體" w:eastAsia="標楷體" w:hAnsi="標楷體" w:cs="Times New Roman" w:hint="eastAsia"/>
              </w:rPr>
              <w:t>名單</w:t>
            </w:r>
            <w:r w:rsidRPr="0015683D">
              <w:rPr>
                <w:rFonts w:ascii="標楷體" w:eastAsia="標楷體" w:hAnsi="標楷體" w:cs="Times New Roman"/>
              </w:rPr>
              <w:t>進行活動期間</w:t>
            </w:r>
            <w:r>
              <w:rPr>
                <w:rFonts w:ascii="標楷體" w:eastAsia="標楷體" w:hAnsi="標楷體" w:cs="Times New Roman"/>
              </w:rPr>
              <w:t>之</w:t>
            </w:r>
            <w:r w:rsidRPr="0015683D">
              <w:rPr>
                <w:rFonts w:ascii="標楷體" w:eastAsia="標楷體" w:hAnsi="標楷體" w:cs="Times New Roman"/>
              </w:rPr>
              <w:t>車輛管制工作，以確保活動的順利進行</w:t>
            </w:r>
            <w:r w:rsidRPr="0015683D">
              <w:rPr>
                <w:rFonts w:ascii="標楷體" w:eastAsia="標楷體" w:hAnsi="標楷體" w:cs="Times New Roman" w:hint="eastAsia"/>
              </w:rPr>
              <w:t>，相關費用包含：</w:t>
            </w:r>
          </w:p>
          <w:p w14:paraId="3F9DB9C4" w14:textId="77777777" w:rsidR="009A4D39" w:rsidRDefault="009A4D39" w:rsidP="00CA6AB6">
            <w:pPr>
              <w:pStyle w:val="a7"/>
              <w:spacing w:line="240" w:lineRule="exact"/>
              <w:rPr>
                <w:rFonts w:ascii="標楷體" w:eastAsia="標楷體" w:hAnsi="標楷體" w:cs="Lucida Sans"/>
                <w:szCs w:val="24"/>
              </w:rPr>
            </w:pPr>
            <w:r w:rsidRPr="0015683D">
              <w:rPr>
                <w:rFonts w:ascii="標楷體" w:eastAsia="標楷體" w:hAnsi="標楷體" w:cs="Lucida Sans" w:hint="eastAsia"/>
                <w:szCs w:val="24"/>
              </w:rPr>
              <w:t>駐警班以現有人員編排加班</w:t>
            </w:r>
            <w:r w:rsidRPr="0015683D">
              <w:rPr>
                <w:rFonts w:ascii="新細明體" w:hAnsi="新細明體" w:cs="Lucida Sans" w:hint="eastAsia"/>
                <w:szCs w:val="24"/>
              </w:rPr>
              <w:t>、</w:t>
            </w:r>
            <w:r w:rsidRPr="0015683D">
              <w:rPr>
                <w:rFonts w:ascii="標楷體" w:eastAsia="標楷體" w:hAnsi="標楷體" w:cs="Lucida Sans" w:hint="eastAsia"/>
                <w:szCs w:val="24"/>
              </w:rPr>
              <w:t>保全警衛勤務及必要費用</w:t>
            </w:r>
            <w:r w:rsidRPr="0015683D">
              <w:rPr>
                <w:rFonts w:ascii="新細明體" w:hAnsi="新細明體" w:cs="Lucida Sans" w:hint="eastAsia"/>
                <w:szCs w:val="24"/>
              </w:rPr>
              <w:t>，</w:t>
            </w:r>
            <w:r w:rsidRPr="0015683D">
              <w:rPr>
                <w:rFonts w:ascii="標楷體" w:eastAsia="標楷體" w:hAnsi="標楷體" w:cs="Lucida Sans" w:hint="eastAsia"/>
                <w:szCs w:val="24"/>
              </w:rPr>
              <w:t>支援活動駐警人員加班費依實際人數計費；保全警衛勤務人員依實際報價單計費；雜支</w:t>
            </w:r>
            <w:r w:rsidRPr="0015683D">
              <w:rPr>
                <w:rFonts w:ascii="新細明體" w:hAnsi="新細明體" w:cs="Lucida Sans" w:hint="eastAsia"/>
                <w:szCs w:val="24"/>
              </w:rPr>
              <w:t>、</w:t>
            </w:r>
            <w:r w:rsidRPr="0015683D">
              <w:rPr>
                <w:rFonts w:ascii="標楷體" w:eastAsia="標楷體" w:hAnsi="標楷體" w:cs="Lucida Sans" w:hint="eastAsia"/>
                <w:szCs w:val="24"/>
              </w:rPr>
              <w:t>便當及礦泉水。</w:t>
            </w:r>
          </w:p>
          <w:p w14:paraId="20EC63EE" w14:textId="77777777" w:rsidR="009A4D39" w:rsidRPr="0015683D" w:rsidRDefault="009A4D39" w:rsidP="00CA6AB6">
            <w:pPr>
              <w:pStyle w:val="a7"/>
              <w:spacing w:line="240" w:lineRule="exact"/>
              <w:rPr>
                <w:rFonts w:ascii="標楷體" w:eastAsia="標楷體" w:hAnsi="標楷體" w:cs="Lucida Sans"/>
                <w:szCs w:val="24"/>
              </w:rPr>
            </w:pPr>
          </w:p>
          <w:p w14:paraId="27C25F21" w14:textId="77777777" w:rsidR="009A4D39" w:rsidRPr="007B45F2" w:rsidRDefault="009A4D39" w:rsidP="00CA6AB6">
            <w:pPr>
              <w:spacing w:line="240" w:lineRule="exact"/>
              <w:rPr>
                <w:rFonts w:ascii="標楷體" w:eastAsia="標楷體" w:hAnsi="標楷體" w:cs="Lucida Sans"/>
                <w:szCs w:val="24"/>
              </w:rPr>
            </w:pPr>
            <w:r w:rsidRPr="0015683D">
              <w:rPr>
                <w:rFonts w:ascii="標楷體" w:eastAsia="標楷體" w:hAnsi="標楷體" w:cs="Lucida Sans" w:hint="eastAsia"/>
                <w:szCs w:val="24"/>
              </w:rPr>
              <w:t xml:space="preserve"> </w:t>
            </w:r>
            <w:r w:rsidRPr="0015683D">
              <w:rPr>
                <w:rFonts w:ascii="標楷體" w:eastAsia="標楷體" w:hAnsi="標楷體" w:cs="Lucida Sans"/>
                <w:szCs w:val="24"/>
              </w:rPr>
              <w:t xml:space="preserve"> (3)</w:t>
            </w:r>
            <w:r w:rsidRPr="0015683D">
              <w:rPr>
                <w:rFonts w:ascii="標楷體" w:eastAsia="標楷體" w:hAnsi="標楷體" w:cs="Lucida Sans" w:hint="eastAsia"/>
                <w:szCs w:val="24"/>
              </w:rPr>
              <w:t>交管人員活動前</w:t>
            </w:r>
            <w:r w:rsidRPr="0015683D">
              <w:rPr>
                <w:rFonts w:ascii="標楷體" w:eastAsia="標楷體" w:hAnsi="標楷體" w:cs="Lucida Sans"/>
                <w:szCs w:val="24"/>
              </w:rPr>
              <w:t>3</w:t>
            </w:r>
            <w:r w:rsidRPr="0015683D">
              <w:rPr>
                <w:rFonts w:ascii="標楷體" w:eastAsia="標楷體" w:hAnsi="標楷體" w:cs="Lucida Sans" w:hint="eastAsia"/>
                <w:szCs w:val="24"/>
              </w:rPr>
              <w:t>個工作天</w:t>
            </w:r>
            <w:r w:rsidRPr="0015683D">
              <w:rPr>
                <w:rFonts w:ascii="新細明體" w:eastAsia="新細明體" w:hAnsi="新細明體" w:cs="Lucida Sans" w:hint="eastAsia"/>
                <w:szCs w:val="24"/>
              </w:rPr>
              <w:t>，</w:t>
            </w:r>
            <w:r w:rsidRPr="0015683D">
              <w:rPr>
                <w:rFonts w:ascii="標楷體" w:eastAsia="標楷體" w:hAnsi="標楷體" w:cs="Lucida Sans" w:hint="eastAsia"/>
                <w:szCs w:val="24"/>
              </w:rPr>
              <w:t>統一由駐警班勤務教育。</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C83B45" w14:textId="77777777" w:rsidR="009A4D39" w:rsidRPr="0015683D" w:rsidRDefault="009A4D39" w:rsidP="00CA6AB6">
            <w:pPr>
              <w:pStyle w:val="Standarduser"/>
              <w:spacing w:line="0" w:lineRule="atLeast"/>
              <w:jc w:val="center"/>
            </w:pPr>
            <w:r w:rsidRPr="0015683D">
              <w:rPr>
                <w:rFonts w:ascii="標楷體" w:eastAsia="標楷體" w:hAnsi="標楷體" w:cs="標楷體"/>
              </w:rPr>
              <w:t>□是</w:t>
            </w:r>
          </w:p>
          <w:p w14:paraId="2A96AE71" w14:textId="77777777" w:rsidR="009A4D39" w:rsidRPr="0015683D" w:rsidRDefault="009A4D39" w:rsidP="00CA6AB6">
            <w:pPr>
              <w:pStyle w:val="Standarduser"/>
              <w:spacing w:line="0" w:lineRule="atLeast"/>
              <w:jc w:val="center"/>
              <w:rPr>
                <w:rFonts w:ascii="標楷體" w:eastAsia="標楷體" w:hAnsi="標楷體" w:cs="標楷體"/>
              </w:rPr>
            </w:pPr>
            <w:r w:rsidRPr="0015683D">
              <w:rPr>
                <w:rFonts w:ascii="標楷體" w:eastAsia="標楷體" w:hAnsi="標楷體" w:cs="標楷體"/>
              </w:rPr>
              <w:t>□否</w:t>
            </w:r>
          </w:p>
          <w:p w14:paraId="71AEFFDC" w14:textId="77777777" w:rsidR="009A4D39" w:rsidRPr="0015683D" w:rsidRDefault="009A4D39" w:rsidP="00CA6AB6">
            <w:pPr>
              <w:pStyle w:val="Standarduser"/>
              <w:spacing w:line="0" w:lineRule="atLeast"/>
              <w:jc w:val="center"/>
            </w:pPr>
            <w:r w:rsidRPr="0015683D">
              <w:rPr>
                <w:rFonts w:ascii="標楷體" w:eastAsia="標楷體" w:hAnsi="標楷體" w:cs="標楷體"/>
              </w:rPr>
              <w:t>□是</w:t>
            </w:r>
          </w:p>
          <w:p w14:paraId="619AA0D1" w14:textId="77777777" w:rsidR="009A4D39" w:rsidRDefault="009A4D39" w:rsidP="00CA6AB6">
            <w:pPr>
              <w:pStyle w:val="Standarduser"/>
              <w:spacing w:line="0" w:lineRule="atLeast"/>
              <w:ind w:firstLineChars="100" w:firstLine="240"/>
              <w:rPr>
                <w:rFonts w:ascii="標楷體" w:eastAsia="標楷體" w:hAnsi="標楷體" w:cs="標楷體"/>
              </w:rPr>
            </w:pPr>
            <w:r w:rsidRPr="0015683D">
              <w:rPr>
                <w:rFonts w:ascii="標楷體" w:eastAsia="標楷體" w:hAnsi="標楷體" w:cs="標楷體"/>
              </w:rPr>
              <w:t>□</w:t>
            </w:r>
            <w:r w:rsidRPr="0015683D">
              <w:rPr>
                <w:rFonts w:ascii="標楷體" w:eastAsia="標楷體" w:hAnsi="標楷體" w:cs="標楷體" w:hint="eastAsia"/>
              </w:rPr>
              <w:t>否</w:t>
            </w:r>
          </w:p>
          <w:p w14:paraId="0418628C" w14:textId="77777777" w:rsidR="009A4D39" w:rsidRPr="007B45F2" w:rsidRDefault="009A4D39" w:rsidP="00CA6AB6">
            <w:pPr>
              <w:pStyle w:val="Standarduser"/>
              <w:spacing w:line="0" w:lineRule="atLeast"/>
              <w:ind w:firstLineChars="100" w:firstLine="240"/>
              <w:rPr>
                <w:rFonts w:ascii="標楷體" w:eastAsia="標楷體" w:hAnsi="標楷體" w:cs="標楷體"/>
              </w:rPr>
            </w:pPr>
          </w:p>
          <w:p w14:paraId="36894890" w14:textId="77777777" w:rsidR="009A4D39" w:rsidRPr="0015683D" w:rsidRDefault="009A4D39" w:rsidP="00CA6AB6">
            <w:pPr>
              <w:pStyle w:val="Standarduser"/>
              <w:spacing w:line="0" w:lineRule="atLeast"/>
              <w:jc w:val="center"/>
            </w:pPr>
            <w:r w:rsidRPr="0015683D">
              <w:rPr>
                <w:rFonts w:ascii="標楷體" w:eastAsia="標楷體" w:hAnsi="標楷體" w:cs="標楷體"/>
              </w:rPr>
              <w:t>□是</w:t>
            </w:r>
          </w:p>
          <w:p w14:paraId="4BB17C87" w14:textId="77777777" w:rsidR="009A4D39" w:rsidRPr="0015683D" w:rsidRDefault="009A4D39" w:rsidP="00CA6AB6">
            <w:pPr>
              <w:pStyle w:val="Standarduser"/>
              <w:spacing w:line="0" w:lineRule="atLeast"/>
              <w:ind w:firstLineChars="100" w:firstLine="240"/>
              <w:rPr>
                <w:rFonts w:ascii="標楷體" w:eastAsia="標楷體" w:hAnsi="標楷體" w:cs="標楷體"/>
              </w:rPr>
            </w:pPr>
            <w:r w:rsidRPr="0015683D">
              <w:rPr>
                <w:rFonts w:ascii="標楷體" w:eastAsia="標楷體" w:hAnsi="標楷體" w:cs="標楷體"/>
              </w:rPr>
              <w:t>□</w:t>
            </w:r>
            <w:r w:rsidRPr="0015683D">
              <w:rPr>
                <w:rFonts w:ascii="標楷體" w:eastAsia="標楷體" w:hAnsi="標楷體" w:cs="標楷體" w:hint="eastAsia"/>
              </w:rPr>
              <w:t>否</w:t>
            </w:r>
          </w:p>
        </w:tc>
      </w:tr>
      <w:tr w:rsidR="009A4D39" w14:paraId="23218392" w14:textId="77777777" w:rsidTr="00CA6AB6">
        <w:trPr>
          <w:trHeight w:val="625"/>
          <w:jc w:val="center"/>
        </w:trPr>
        <w:tc>
          <w:tcPr>
            <w:tcW w:w="9634" w:type="dxa"/>
            <w:gridSpan w:val="10"/>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825C5E3" w14:textId="77777777" w:rsidR="009A4D39" w:rsidRDefault="009A4D39" w:rsidP="00CA6AB6">
            <w:pPr>
              <w:spacing w:line="240" w:lineRule="exact"/>
              <w:rPr>
                <w:rFonts w:ascii="標楷體" w:eastAsia="標楷體" w:hAnsi="標楷體" w:cs="Times New Roman"/>
              </w:rPr>
            </w:pPr>
            <w:r>
              <w:rPr>
                <w:rFonts w:ascii="標楷體" w:eastAsia="標楷體" w:hAnsi="標楷體" w:cs="Times New Roman"/>
              </w:rPr>
              <w:t>2.管制範圍與時間：</w:t>
            </w:r>
          </w:p>
          <w:p w14:paraId="3C257D17" w14:textId="77777777" w:rsidR="009A4D39" w:rsidRDefault="009A4D39" w:rsidP="00CA6AB6">
            <w:pPr>
              <w:spacing w:line="240" w:lineRule="exact"/>
              <w:rPr>
                <w:rFonts w:ascii="標楷體" w:eastAsia="標楷體" w:hAnsi="標楷體" w:cs="Times New Roman"/>
              </w:rPr>
            </w:pPr>
            <w:r>
              <w:rPr>
                <w:rFonts w:ascii="標楷體" w:eastAsia="標楷體" w:hAnsi="標楷體" w:cs="Times New Roman" w:hint="eastAsia"/>
              </w:rPr>
              <w:t xml:space="preserve">  </w:t>
            </w:r>
            <w:r>
              <w:rPr>
                <w:rFonts w:ascii="標楷體" w:eastAsia="標楷體" w:hAnsi="標楷體" w:cs="Times New Roman"/>
              </w:rPr>
              <w:t>(1)明確定義活動期間的管制範圍，由</w:t>
            </w:r>
            <w:r>
              <w:rPr>
                <w:rFonts w:ascii="標楷體" w:eastAsia="標楷體" w:hAnsi="標楷體" w:cs="Times New Roman" w:hint="eastAsia"/>
              </w:rPr>
              <w:t>主辦單位或</w:t>
            </w:r>
            <w:r w:rsidRPr="00A049A9">
              <w:rPr>
                <w:rFonts w:ascii="標楷體" w:eastAsia="標楷體" w:hAnsi="標楷體" w:cs="Times New Roman" w:hint="eastAsia"/>
                <w:color w:val="000000" w:themeColor="text1"/>
              </w:rPr>
              <w:t>駐警班</w:t>
            </w:r>
            <w:r>
              <w:rPr>
                <w:rFonts w:ascii="標楷體" w:eastAsia="標楷體" w:hAnsi="標楷體" w:cs="Times New Roman"/>
              </w:rPr>
              <w:t>控管主要出</w:t>
            </w:r>
            <w:r>
              <w:rPr>
                <w:rFonts w:ascii="標楷體" w:eastAsia="標楷體" w:hAnsi="標楷體" w:cs="Times New Roman" w:hint="eastAsia"/>
              </w:rPr>
              <w:t>入</w:t>
            </w:r>
            <w:r>
              <w:rPr>
                <w:rFonts w:ascii="標楷體" w:eastAsia="標楷體" w:hAnsi="標楷體" w:cs="Times New Roman"/>
              </w:rPr>
              <w:t>口、停車區域。</w:t>
            </w:r>
          </w:p>
          <w:p w14:paraId="053CBD37" w14:textId="77777777" w:rsidR="009A4D39" w:rsidRDefault="009A4D39" w:rsidP="00CA6AB6">
            <w:pPr>
              <w:spacing w:line="240" w:lineRule="exact"/>
              <w:ind w:firstLineChars="100" w:firstLine="240"/>
              <w:rPr>
                <w:rFonts w:ascii="標楷體" w:eastAsia="標楷體" w:hAnsi="標楷體" w:cs="Times New Roman"/>
              </w:rPr>
            </w:pPr>
            <w:r w:rsidRPr="00557C53">
              <w:rPr>
                <w:rFonts w:ascii="標楷體" w:eastAsia="標楷體" w:hAnsi="標楷體" w:cs="Times New Roman"/>
              </w:rPr>
              <w:t>(2)確定管制開始與結束的具體時間，以便於交管人員提前到位，做好準備。</w:t>
            </w:r>
          </w:p>
          <w:p w14:paraId="0633A300" w14:textId="77777777" w:rsidR="009A4D39" w:rsidRPr="007B45F2" w:rsidRDefault="009A4D39" w:rsidP="00CA6AB6">
            <w:pPr>
              <w:spacing w:line="240" w:lineRule="exact"/>
              <w:rPr>
                <w:rFonts w:ascii="標楷體" w:eastAsia="標楷體" w:hAnsi="標楷體"/>
                <w:color w:val="000000" w:themeColor="text1"/>
              </w:rPr>
            </w:pPr>
            <w:r>
              <w:rPr>
                <w:rFonts w:ascii="標楷體" w:eastAsia="標楷體" w:hAnsi="標楷體"/>
                <w:color w:val="000000" w:themeColor="text1"/>
              </w:rPr>
              <w:t xml:space="preserve">  (3)請</w:t>
            </w:r>
            <w:r>
              <w:rPr>
                <w:rFonts w:ascii="標楷體" w:eastAsia="標楷體" w:hAnsi="標楷體" w:cs="Times New Roman" w:hint="eastAsia"/>
              </w:rPr>
              <w:t>主辦單位或</w:t>
            </w:r>
            <w:r w:rsidRPr="00A049A9">
              <w:rPr>
                <w:rFonts w:ascii="標楷體" w:eastAsia="標楷體" w:hAnsi="標楷體" w:cs="Times New Roman" w:hint="eastAsia"/>
                <w:color w:val="000000" w:themeColor="text1"/>
              </w:rPr>
              <w:t>駐警班</w:t>
            </w:r>
            <w:r w:rsidRPr="002B4462">
              <w:rPr>
                <w:rFonts w:ascii="標楷體" w:eastAsia="標楷體" w:hAnsi="標楷體"/>
                <w:bCs/>
              </w:rPr>
              <w:t>設置告示牌</w:t>
            </w:r>
            <w:r w:rsidRPr="002B4462">
              <w:rPr>
                <w:rFonts w:ascii="標楷體" w:eastAsia="標楷體" w:hAnsi="標楷體"/>
              </w:rPr>
              <w:t>：標明活動內容，提醒校內外相關人員。</w:t>
            </w:r>
          </w:p>
          <w:p w14:paraId="0600FD70" w14:textId="77777777" w:rsidR="009A4D39" w:rsidRPr="002A61FC" w:rsidRDefault="009A4D39" w:rsidP="00CA6AB6">
            <w:pPr>
              <w:spacing w:line="240" w:lineRule="exact"/>
              <w:rPr>
                <w:rFonts w:ascii="標楷體" w:eastAsia="標楷體" w:hAnsi="標楷體"/>
                <w:color w:val="000000" w:themeColor="text1"/>
              </w:rPr>
            </w:pPr>
            <w:r>
              <w:rPr>
                <w:rFonts w:ascii="標楷體" w:eastAsia="標楷體" w:hAnsi="標楷體" w:hint="eastAsia"/>
                <w:color w:val="000000" w:themeColor="text1"/>
              </w:rPr>
              <w:t xml:space="preserve"> </w:t>
            </w:r>
            <w:r>
              <w:rPr>
                <w:rFonts w:ascii="標楷體" w:eastAsia="標楷體" w:hAnsi="標楷體"/>
                <w:color w:val="000000" w:themeColor="text1"/>
              </w:rPr>
              <w:t xml:space="preserve"> (4)請</w:t>
            </w:r>
            <w:r>
              <w:rPr>
                <w:rFonts w:ascii="標楷體" w:eastAsia="標楷體" w:hAnsi="標楷體" w:cs="Times New Roman" w:hint="eastAsia"/>
              </w:rPr>
              <w:t>主辦單位或</w:t>
            </w:r>
            <w:r w:rsidRPr="00A049A9">
              <w:rPr>
                <w:rFonts w:ascii="標楷體" w:eastAsia="標楷體" w:hAnsi="標楷體" w:cs="Times New Roman" w:hint="eastAsia"/>
                <w:color w:val="000000" w:themeColor="text1"/>
              </w:rPr>
              <w:t>駐警班</w:t>
            </w:r>
            <w:r w:rsidRPr="002B4462">
              <w:rPr>
                <w:rFonts w:ascii="標楷體" w:eastAsia="標楷體" w:hAnsi="標楷體"/>
                <w:bCs/>
              </w:rPr>
              <w:t>活動前三日公告</w:t>
            </w:r>
            <w:r w:rsidRPr="002B4462">
              <w:rPr>
                <w:rFonts w:ascii="標楷體" w:eastAsia="標楷體" w:hAnsi="標楷體"/>
              </w:rPr>
              <w:t>：</w:t>
            </w:r>
            <w:r>
              <w:rPr>
                <w:rFonts w:ascii="標楷體" w:eastAsia="標楷體" w:hAnsi="標楷體" w:hint="eastAsia"/>
                <w:bCs/>
              </w:rPr>
              <w:t>（發函）</w:t>
            </w:r>
            <w:r w:rsidRPr="002B4462">
              <w:rPr>
                <w:rFonts w:ascii="標楷體" w:eastAsia="標楷體" w:hAnsi="標楷體"/>
              </w:rPr>
              <w:t>通知全校同仁相關活動資訊。</w:t>
            </w:r>
          </w:p>
          <w:p w14:paraId="6F075B45" w14:textId="77777777" w:rsidR="009A4D39" w:rsidRDefault="009A4D39" w:rsidP="00CA6AB6">
            <w:pPr>
              <w:spacing w:line="240" w:lineRule="exact"/>
              <w:rPr>
                <w:rFonts w:ascii="標楷體" w:eastAsia="標楷體" w:hAnsi="標楷體"/>
              </w:rPr>
            </w:pPr>
            <w:r>
              <w:rPr>
                <w:rFonts w:ascii="標楷體" w:eastAsia="標楷體" w:hAnsi="標楷體"/>
                <w:color w:val="000000" w:themeColor="text1"/>
              </w:rPr>
              <w:t xml:space="preserve">  </w:t>
            </w:r>
            <w:r>
              <w:rPr>
                <w:rFonts w:ascii="標楷體" w:eastAsia="標楷體" w:hAnsi="標楷體"/>
                <w:bCs/>
              </w:rPr>
              <w:t>(5)請</w:t>
            </w:r>
            <w:r>
              <w:rPr>
                <w:rFonts w:ascii="標楷體" w:eastAsia="標楷體" w:hAnsi="標楷體" w:cs="Times New Roman" w:hint="eastAsia"/>
              </w:rPr>
              <w:t>主辦單位或</w:t>
            </w:r>
            <w:r w:rsidRPr="00A049A9">
              <w:rPr>
                <w:rFonts w:ascii="標楷體" w:eastAsia="標楷體" w:hAnsi="標楷體" w:cs="Times New Roman" w:hint="eastAsia"/>
                <w:color w:val="000000" w:themeColor="text1"/>
              </w:rPr>
              <w:t>駐警班</w:t>
            </w:r>
            <w:r>
              <w:rPr>
                <w:rFonts w:ascii="標楷體" w:eastAsia="標楷體" w:hAnsi="標楷體"/>
                <w:bCs/>
              </w:rPr>
              <w:t>活動</w:t>
            </w:r>
            <w:r w:rsidRPr="0003646E">
              <w:rPr>
                <w:rFonts w:ascii="標楷體" w:eastAsia="標楷體" w:hAnsi="標楷體"/>
                <w:bCs/>
              </w:rPr>
              <w:t>前三日通知車主</w:t>
            </w:r>
            <w:r w:rsidRPr="0003646E">
              <w:rPr>
                <w:rFonts w:ascii="標楷體" w:eastAsia="標楷體" w:hAnsi="標楷體"/>
              </w:rPr>
              <w:t>：派員於相關停車格車輛上夾單告知，以利</w:t>
            </w:r>
          </w:p>
          <w:p w14:paraId="08455F01" w14:textId="77777777" w:rsidR="009A4D39" w:rsidRPr="002A61FC" w:rsidRDefault="009A4D39" w:rsidP="00CA6AB6">
            <w:pPr>
              <w:spacing w:line="240" w:lineRule="exact"/>
              <w:rPr>
                <w:rFonts w:ascii="標楷體" w:eastAsia="標楷體" w:hAnsi="標楷體"/>
                <w:bCs/>
              </w:rPr>
            </w:pPr>
            <w:r>
              <w:rPr>
                <w:rFonts w:ascii="標楷體" w:eastAsia="標楷體" w:hAnsi="標楷體" w:hint="eastAsia"/>
                <w:bCs/>
              </w:rPr>
              <w:t xml:space="preserve"> </w:t>
            </w:r>
            <w:r>
              <w:rPr>
                <w:rFonts w:ascii="標楷體" w:eastAsia="標楷體" w:hAnsi="標楷體"/>
                <w:bCs/>
              </w:rPr>
              <w:t xml:space="preserve">    </w:t>
            </w:r>
            <w:r w:rsidRPr="0003646E">
              <w:rPr>
                <w:rFonts w:ascii="標楷體" w:eastAsia="標楷體" w:hAnsi="標楷體"/>
              </w:rPr>
              <w:t>車主提前配合移車。</w:t>
            </w:r>
          </w:p>
          <w:p w14:paraId="685A636E" w14:textId="77777777" w:rsidR="009A4D39" w:rsidRDefault="009A4D39" w:rsidP="00CA6AB6">
            <w:pPr>
              <w:spacing w:line="240" w:lineRule="exact"/>
              <w:rPr>
                <w:rFonts w:ascii="標楷體" w:eastAsia="標楷體" w:hAnsi="標楷體"/>
              </w:rPr>
            </w:pPr>
            <w:r>
              <w:rPr>
                <w:rFonts w:ascii="標楷體" w:eastAsia="標楷體" w:hAnsi="標楷體" w:hint="eastAsia"/>
                <w:color w:val="000000" w:themeColor="text1"/>
              </w:rPr>
              <w:t xml:space="preserve"> </w:t>
            </w:r>
            <w:r>
              <w:rPr>
                <w:rFonts w:ascii="標楷體" w:eastAsia="標楷體" w:hAnsi="標楷體"/>
                <w:color w:val="000000" w:themeColor="text1"/>
              </w:rPr>
              <w:t xml:space="preserve"> (6)活</w:t>
            </w:r>
            <w:r w:rsidRPr="0003646E">
              <w:rPr>
                <w:rFonts w:ascii="標楷體" w:eastAsia="標楷體" w:hAnsi="標楷體"/>
                <w:bCs/>
              </w:rPr>
              <w:t>動當日未移車處理</w:t>
            </w:r>
            <w:r w:rsidRPr="0003646E">
              <w:rPr>
                <w:rFonts w:ascii="標楷體" w:eastAsia="標楷體" w:hAnsi="標楷體"/>
              </w:rPr>
              <w:t>：</w:t>
            </w:r>
            <w:r w:rsidRPr="008A1EC3">
              <w:rPr>
                <w:rFonts w:ascii="標楷體" w:eastAsia="標楷體" w:hAnsi="標楷體"/>
              </w:rPr>
              <w:t>若活動</w:t>
            </w:r>
            <w:r>
              <w:rPr>
                <w:rFonts w:ascii="標楷體" w:eastAsia="標楷體" w:hAnsi="標楷體"/>
              </w:rPr>
              <w:t>前一日上</w:t>
            </w:r>
            <w:r w:rsidRPr="008A1EC3">
              <w:rPr>
                <w:rFonts w:ascii="標楷體" w:eastAsia="標楷體" w:hAnsi="標楷體"/>
              </w:rPr>
              <w:t>午仍有車輛未移離，請至駐警班協助聯繫車主</w:t>
            </w:r>
          </w:p>
          <w:p w14:paraId="6EA56A65" w14:textId="77777777" w:rsidR="009A4D39" w:rsidRPr="007B45F2" w:rsidRDefault="009A4D39" w:rsidP="00CA6AB6">
            <w:pPr>
              <w:spacing w:line="240" w:lineRule="exact"/>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sidRPr="008A1EC3">
              <w:rPr>
                <w:rFonts w:ascii="標楷體" w:eastAsia="標楷體" w:hAnsi="標楷體"/>
              </w:rPr>
              <w:t>進行移車（假日除外）。</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EF930F" w14:textId="77777777" w:rsidR="009A4D39" w:rsidRPr="00DA5C28" w:rsidRDefault="009A4D39" w:rsidP="00CA6AB6">
            <w:pPr>
              <w:pStyle w:val="Standarduser"/>
              <w:spacing w:line="0" w:lineRule="atLeast"/>
              <w:jc w:val="center"/>
            </w:pPr>
            <w:r w:rsidRPr="00DA5C28">
              <w:rPr>
                <w:rFonts w:ascii="標楷體" w:eastAsia="標楷體" w:hAnsi="標楷體" w:cs="標楷體"/>
              </w:rPr>
              <w:t>□是</w:t>
            </w:r>
          </w:p>
          <w:p w14:paraId="33E995B8" w14:textId="77777777" w:rsidR="009A4D39" w:rsidRPr="00DA5C28" w:rsidRDefault="009A4D39" w:rsidP="00CA6AB6">
            <w:pPr>
              <w:pStyle w:val="Standarduser"/>
              <w:spacing w:line="0" w:lineRule="atLeast"/>
              <w:jc w:val="center"/>
            </w:pPr>
            <w:r w:rsidRPr="00DA5C28">
              <w:rPr>
                <w:rFonts w:ascii="標楷體" w:eastAsia="標楷體" w:hAnsi="標楷體" w:cs="標楷體"/>
              </w:rPr>
              <w:t>□否</w:t>
            </w:r>
          </w:p>
        </w:tc>
      </w:tr>
      <w:tr w:rsidR="009A4D39" w14:paraId="0531B97D" w14:textId="77777777" w:rsidTr="00CA6AB6">
        <w:trPr>
          <w:trHeight w:val="748"/>
          <w:jc w:val="center"/>
        </w:trPr>
        <w:tc>
          <w:tcPr>
            <w:tcW w:w="9634" w:type="dxa"/>
            <w:gridSpan w:val="10"/>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7C135B4" w14:textId="77777777" w:rsidR="009A4D39" w:rsidRDefault="009A4D39" w:rsidP="00CA6AB6">
            <w:pPr>
              <w:spacing w:line="320" w:lineRule="exact"/>
              <w:rPr>
                <w:rFonts w:ascii="標楷體" w:eastAsia="標楷體" w:hAnsi="標楷體" w:cs="Times New Roman"/>
              </w:rPr>
            </w:pPr>
            <w:r>
              <w:rPr>
                <w:rFonts w:ascii="標楷體" w:eastAsia="標楷體" w:hAnsi="標楷體" w:cs="Times New Roman"/>
              </w:rPr>
              <w:t>3.交通指揮與疏導：</w:t>
            </w:r>
          </w:p>
          <w:p w14:paraId="2A36270A" w14:textId="77777777" w:rsidR="009A4D39" w:rsidRDefault="009A4D39" w:rsidP="00CA6AB6">
            <w:pPr>
              <w:spacing w:line="320" w:lineRule="exact"/>
              <w:rPr>
                <w:rFonts w:ascii="標楷體" w:eastAsia="標楷體" w:hAnsi="標楷體" w:cs="Times New Roman"/>
              </w:rPr>
            </w:pPr>
            <w:r>
              <w:rPr>
                <w:rFonts w:ascii="標楷體" w:eastAsia="標楷體" w:hAnsi="標楷體" w:cs="Times New Roman" w:hint="eastAsia"/>
              </w:rPr>
              <w:t xml:space="preserve">  </w:t>
            </w:r>
            <w:r>
              <w:rPr>
                <w:rFonts w:ascii="標楷體" w:eastAsia="標楷體" w:hAnsi="標楷體" w:cs="Times New Roman"/>
              </w:rPr>
              <w:t>(1)交管人員負責指揮進出校園的車輛，合理安排停車並及時疏導交通，減少擁堵情況。</w:t>
            </w:r>
          </w:p>
          <w:p w14:paraId="7A846CA4" w14:textId="77777777" w:rsidR="009A4D39" w:rsidRPr="00557C53" w:rsidRDefault="009A4D39" w:rsidP="00CA6AB6">
            <w:pPr>
              <w:spacing w:line="320" w:lineRule="exact"/>
              <w:ind w:leftChars="100" w:left="480" w:hangingChars="100" w:hanging="240"/>
              <w:rPr>
                <w:rFonts w:ascii="標楷體" w:eastAsia="標楷體" w:hAnsi="標楷體" w:cs="Times New Roman"/>
              </w:rPr>
            </w:pPr>
            <w:r w:rsidRPr="00557C53">
              <w:rPr>
                <w:rFonts w:ascii="標楷體" w:eastAsia="標楷體" w:hAnsi="標楷體" w:cs="Times New Roman"/>
              </w:rPr>
              <w:t>(2)於主要動線、停車指引或重要管制點需設立明顯的指示標誌</w:t>
            </w:r>
            <w:r w:rsidRPr="00557C53">
              <w:rPr>
                <w:rFonts w:ascii="標楷體" w:eastAsia="標楷體" w:hAnsi="標楷體" w:cs="Times New Roman" w:hint="eastAsia"/>
              </w:rPr>
              <w:t>或聽從交管人員指引</w:t>
            </w:r>
            <w:r w:rsidRPr="00557C53">
              <w:rPr>
                <w:rFonts w:ascii="標楷體" w:eastAsia="標楷體" w:hAnsi="標楷體" w:cs="Times New Roman"/>
              </w:rPr>
              <w:t>，以便於來賓快速了解交通安排。</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48D0C1" w14:textId="77777777" w:rsidR="009A4D39" w:rsidRPr="00DA5C28" w:rsidRDefault="009A4D39" w:rsidP="00CA6AB6">
            <w:pPr>
              <w:pStyle w:val="Standarduser"/>
              <w:spacing w:line="0" w:lineRule="atLeast"/>
              <w:jc w:val="center"/>
            </w:pPr>
            <w:r w:rsidRPr="00DA5C28">
              <w:rPr>
                <w:rFonts w:ascii="標楷體" w:eastAsia="標楷體" w:hAnsi="標楷體" w:cs="標楷體"/>
              </w:rPr>
              <w:t>□是</w:t>
            </w:r>
          </w:p>
          <w:p w14:paraId="157D5BA6" w14:textId="77777777" w:rsidR="009A4D39" w:rsidRPr="00DA5C28" w:rsidRDefault="009A4D39" w:rsidP="00CA6AB6">
            <w:pPr>
              <w:pStyle w:val="Standarduser"/>
              <w:spacing w:line="0" w:lineRule="atLeast"/>
              <w:jc w:val="center"/>
            </w:pPr>
            <w:r w:rsidRPr="00DA5C28">
              <w:rPr>
                <w:rFonts w:ascii="標楷體" w:eastAsia="標楷體" w:hAnsi="標楷體" w:cs="標楷體"/>
              </w:rPr>
              <w:t>□否</w:t>
            </w:r>
          </w:p>
        </w:tc>
      </w:tr>
      <w:tr w:rsidR="009A4D39" w14:paraId="0FAC4679" w14:textId="77777777" w:rsidTr="00CA6AB6">
        <w:trPr>
          <w:trHeight w:val="635"/>
          <w:jc w:val="center"/>
        </w:trPr>
        <w:tc>
          <w:tcPr>
            <w:tcW w:w="9634" w:type="dxa"/>
            <w:gridSpan w:val="10"/>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FA59D24" w14:textId="77777777" w:rsidR="009A4D39" w:rsidRDefault="009A4D39" w:rsidP="00CA6AB6">
            <w:pPr>
              <w:spacing w:line="320" w:lineRule="exact"/>
              <w:rPr>
                <w:rFonts w:ascii="標楷體" w:eastAsia="標楷體" w:hAnsi="標楷體" w:cs="Times New Roman"/>
              </w:rPr>
            </w:pPr>
            <w:r>
              <w:rPr>
                <w:rFonts w:ascii="標楷體" w:eastAsia="標楷體" w:hAnsi="標楷體" w:cs="Times New Roman"/>
              </w:rPr>
              <w:t>4.緊急應對連絡人:</w:t>
            </w:r>
          </w:p>
          <w:p w14:paraId="6F8A58C6" w14:textId="77777777" w:rsidR="009A4D39" w:rsidRDefault="009A4D39" w:rsidP="00CA6AB6">
            <w:pPr>
              <w:spacing w:line="320" w:lineRule="exact"/>
              <w:rPr>
                <w:rFonts w:ascii="標楷體" w:eastAsia="標楷體" w:hAnsi="標楷體" w:cs="Times New Roman"/>
              </w:rPr>
            </w:pPr>
            <w:r>
              <w:rPr>
                <w:rFonts w:ascii="標楷體" w:eastAsia="標楷體" w:hAnsi="標楷體" w:cs="Times New Roman" w:hint="eastAsia"/>
              </w:rPr>
              <w:t xml:space="preserve">  </w:t>
            </w:r>
            <w:r>
              <w:rPr>
                <w:rFonts w:ascii="標楷體" w:eastAsia="標楷體" w:hAnsi="標楷體" w:cs="Times New Roman"/>
              </w:rPr>
              <w:t>活動主辦單位應指派至少一名緊急連絡人，萬一發生突發情況，可聯繫及指揮交管人員</w:t>
            </w:r>
          </w:p>
          <w:p w14:paraId="297C96F2" w14:textId="77777777" w:rsidR="009A4D39" w:rsidRDefault="009A4D39" w:rsidP="00CA6AB6">
            <w:pPr>
              <w:spacing w:line="320" w:lineRule="exact"/>
              <w:rPr>
                <w:rFonts w:ascii="標楷體" w:eastAsia="標楷體" w:hAnsi="標楷體" w:cs="Times New Roman"/>
              </w:rPr>
            </w:pPr>
            <w:r>
              <w:rPr>
                <w:rFonts w:ascii="標楷體" w:eastAsia="標楷體" w:hAnsi="標楷體" w:cs="Times New Roman" w:hint="eastAsia"/>
              </w:rPr>
              <w:t xml:space="preserve">  </w:t>
            </w:r>
            <w:r>
              <w:rPr>
                <w:rFonts w:ascii="標楷體" w:eastAsia="標楷體" w:hAnsi="標楷體" w:cs="Times New Roman"/>
              </w:rPr>
              <w:t>快速反應，確保交通及活動順暢。</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B794DC" w14:textId="77777777" w:rsidR="009A4D39" w:rsidRPr="00DA5C28" w:rsidRDefault="009A4D39" w:rsidP="00CA6AB6">
            <w:pPr>
              <w:pStyle w:val="Standarduser"/>
              <w:spacing w:line="0" w:lineRule="atLeast"/>
              <w:jc w:val="center"/>
            </w:pPr>
            <w:r w:rsidRPr="00DA5C28">
              <w:rPr>
                <w:rFonts w:ascii="標楷體" w:eastAsia="標楷體" w:hAnsi="標楷體" w:cs="標楷體"/>
              </w:rPr>
              <w:t>□是</w:t>
            </w:r>
          </w:p>
          <w:p w14:paraId="3CD698AF" w14:textId="77777777" w:rsidR="009A4D39" w:rsidRPr="00DA5C28" w:rsidRDefault="009A4D39" w:rsidP="00CA6AB6">
            <w:pPr>
              <w:pStyle w:val="Standarduser"/>
              <w:spacing w:line="0" w:lineRule="atLeast"/>
              <w:jc w:val="center"/>
            </w:pPr>
            <w:r w:rsidRPr="00DA5C28">
              <w:rPr>
                <w:rFonts w:ascii="標楷體" w:eastAsia="標楷體" w:hAnsi="標楷體" w:cs="標楷體"/>
              </w:rPr>
              <w:t>□否</w:t>
            </w:r>
          </w:p>
        </w:tc>
      </w:tr>
      <w:tr w:rsidR="009A4D39" w14:paraId="3FB7B851" w14:textId="77777777" w:rsidTr="00CA6AB6">
        <w:trPr>
          <w:trHeight w:val="564"/>
          <w:jc w:val="center"/>
        </w:trPr>
        <w:tc>
          <w:tcPr>
            <w:tcW w:w="1062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183BB7" w14:textId="77777777" w:rsidR="009A4D39" w:rsidRPr="00C44C49" w:rsidRDefault="009A4D39" w:rsidP="00CA6AB6">
            <w:pPr>
              <w:pStyle w:val="Standarduser"/>
              <w:spacing w:line="0" w:lineRule="atLeast"/>
            </w:pPr>
            <w:r w:rsidRPr="00C44C49">
              <w:rPr>
                <w:rFonts w:ascii="標楷體" w:eastAsia="標楷體" w:hAnsi="標楷體" w:cs="標楷體"/>
              </w:rPr>
              <w:t xml:space="preserve"> □我已詳細閱讀上述資訊，並確認各事項是否妥善安排。此表格完成填寫後，交回至駐警班，謝謝配合。</w:t>
            </w:r>
          </w:p>
        </w:tc>
      </w:tr>
      <w:tr w:rsidR="009A4D39" w:rsidRPr="00A16DE9" w14:paraId="4796E4E8" w14:textId="77777777" w:rsidTr="00CA6AB6">
        <w:trPr>
          <w:trHeight w:val="332"/>
          <w:jc w:val="center"/>
        </w:trPr>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26D74B" w14:textId="77777777" w:rsidR="009A4D39" w:rsidRDefault="009A4D39" w:rsidP="00CA6AB6">
            <w:pPr>
              <w:pStyle w:val="Standarduser"/>
              <w:jc w:val="center"/>
              <w:rPr>
                <w:rFonts w:ascii="標楷體" w:eastAsia="標楷體" w:hAnsi="標楷體" w:cs="標楷體"/>
              </w:rPr>
            </w:pPr>
            <w:r>
              <w:rPr>
                <w:rFonts w:ascii="標楷體" w:eastAsia="標楷體" w:hAnsi="標楷體" w:cs="標楷體"/>
              </w:rPr>
              <w:t>主辦單位</w:t>
            </w:r>
          </w:p>
          <w:p w14:paraId="1B1DFFE3" w14:textId="77777777" w:rsidR="009A4D39" w:rsidRPr="00A16DE9" w:rsidRDefault="009A4D39" w:rsidP="00CA6AB6">
            <w:pPr>
              <w:pStyle w:val="Standarduser"/>
              <w:spacing w:line="0" w:lineRule="atLeast"/>
              <w:jc w:val="center"/>
              <w:rPr>
                <w:rFonts w:ascii="標楷體" w:eastAsia="標楷體" w:hAnsi="標楷體" w:cs="標楷體"/>
              </w:rPr>
            </w:pPr>
            <w:r w:rsidRPr="00A16DE9">
              <w:rPr>
                <w:rFonts w:ascii="標楷體" w:eastAsia="標楷體" w:hAnsi="標楷體" w:cs="標楷體"/>
              </w:rPr>
              <w:t>承辦人核章</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8EE5E4F" w14:textId="77777777" w:rsidR="009A4D39" w:rsidRPr="00A16DE9" w:rsidRDefault="009A4D39" w:rsidP="00CA6AB6">
            <w:pPr>
              <w:pStyle w:val="Standarduser"/>
              <w:spacing w:line="0" w:lineRule="atLeast"/>
              <w:jc w:val="center"/>
              <w:rPr>
                <w:rFonts w:ascii="標楷體" w:eastAsia="標楷體" w:hAnsi="標楷體" w:cs="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BA4FB68" w14:textId="77777777" w:rsidR="009A4D39" w:rsidRPr="00A16DE9" w:rsidRDefault="009A4D39" w:rsidP="00CA6AB6">
            <w:pPr>
              <w:pStyle w:val="Standarduser"/>
              <w:spacing w:line="0" w:lineRule="atLeast"/>
              <w:jc w:val="center"/>
              <w:rPr>
                <w:rFonts w:ascii="標楷體" w:eastAsia="標楷體" w:hAnsi="標楷體" w:cs="標楷體"/>
              </w:rPr>
            </w:pPr>
            <w:r w:rsidRPr="00A16DE9">
              <w:rPr>
                <w:rFonts w:ascii="標楷體" w:eastAsia="標楷體" w:hAnsi="標楷體" w:cs="標楷體"/>
              </w:rPr>
              <w:t>主管核章</w:t>
            </w:r>
          </w:p>
        </w:tc>
        <w:tc>
          <w:tcPr>
            <w:tcW w:w="2188"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234D7E2E" w14:textId="77777777" w:rsidR="009A4D39" w:rsidRPr="00A16DE9" w:rsidRDefault="009A4D39" w:rsidP="00CA6AB6">
            <w:pPr>
              <w:pStyle w:val="Standarduser"/>
              <w:spacing w:line="0" w:lineRule="atLeast"/>
              <w:jc w:val="center"/>
              <w:rPr>
                <w:rFonts w:ascii="標楷體" w:eastAsia="標楷體" w:hAnsi="標楷體" w:cs="標楷體"/>
              </w:rPr>
            </w:pPr>
          </w:p>
        </w:tc>
        <w:tc>
          <w:tcPr>
            <w:tcW w:w="1639"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14:paraId="6EEE636E" w14:textId="77777777" w:rsidR="009A4D39" w:rsidRPr="00A16DE9" w:rsidRDefault="009A4D39" w:rsidP="00CA6AB6">
            <w:pPr>
              <w:pStyle w:val="Standarduser"/>
              <w:spacing w:line="0" w:lineRule="atLeast"/>
              <w:jc w:val="center"/>
              <w:rPr>
                <w:rFonts w:ascii="標楷體" w:eastAsia="標楷體" w:hAnsi="標楷體" w:cs="標楷體"/>
              </w:rPr>
            </w:pPr>
            <w:r w:rsidRPr="00A16DE9">
              <w:rPr>
                <w:rFonts w:ascii="標楷體" w:eastAsia="標楷體" w:hAnsi="標楷體" w:cs="標楷體" w:hint="eastAsia"/>
              </w:rPr>
              <w:t>一級主管核章</w:t>
            </w:r>
          </w:p>
        </w:tc>
        <w:tc>
          <w:tcPr>
            <w:tcW w:w="2552"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4A69600E" w14:textId="77777777" w:rsidR="009A4D39" w:rsidRPr="00A16DE9" w:rsidRDefault="009A4D39" w:rsidP="00CA6AB6">
            <w:pPr>
              <w:pStyle w:val="Standarduser"/>
              <w:spacing w:line="0" w:lineRule="atLeast"/>
              <w:jc w:val="center"/>
              <w:rPr>
                <w:rFonts w:ascii="標楷體" w:eastAsia="標楷體" w:hAnsi="標楷體" w:cs="標楷體"/>
              </w:rPr>
            </w:pPr>
          </w:p>
        </w:tc>
      </w:tr>
    </w:tbl>
    <w:p w14:paraId="02D880BC" w14:textId="77777777" w:rsidR="009A4D39" w:rsidRPr="007722C7" w:rsidRDefault="009A4D39" w:rsidP="009A4D39">
      <w:pPr>
        <w:pStyle w:val="Standarduser"/>
        <w:rPr>
          <w:rFonts w:ascii="標楷體" w:eastAsia="標楷體" w:hAnsi="標楷體" w:cstheme="minorBidi"/>
          <w:color w:val="000000" w:themeColor="text1"/>
          <w:kern w:val="24"/>
          <w:sz w:val="28"/>
          <w:szCs w:val="28"/>
        </w:rPr>
      </w:pPr>
      <w:r w:rsidRPr="007722C7">
        <w:rPr>
          <w:rFonts w:ascii="標楷體" w:eastAsia="標楷體" w:hAnsi="標楷體" w:cstheme="minorBidi" w:hint="eastAsia"/>
          <w:color w:val="000000" w:themeColor="text1"/>
          <w:kern w:val="24"/>
          <w:sz w:val="28"/>
          <w:szCs w:val="28"/>
        </w:rPr>
        <w:t>總務處</w:t>
      </w:r>
    </w:p>
    <w:p w14:paraId="1783E2E7" w14:textId="107B2152" w:rsidR="00100C7E" w:rsidRPr="00100C7E" w:rsidRDefault="009A4D39" w:rsidP="002829BB">
      <w:pPr>
        <w:pStyle w:val="Standarduser"/>
        <w:rPr>
          <w:rFonts w:ascii="標楷體" w:eastAsia="標楷體" w:hAnsi="標楷體"/>
          <w:sz w:val="28"/>
          <w:szCs w:val="28"/>
        </w:rPr>
      </w:pPr>
      <w:r w:rsidRPr="00D33048">
        <w:rPr>
          <w:rFonts w:ascii="標楷體" w:eastAsia="標楷體" w:hAnsi="標楷體" w:cstheme="minorBidi" w:hint="eastAsia"/>
          <w:color w:val="000000" w:themeColor="text1"/>
          <w:kern w:val="24"/>
        </w:rPr>
        <w:t xml:space="preserve">承辦人： </w:t>
      </w:r>
      <w:r w:rsidRPr="00D33048">
        <w:rPr>
          <w:rFonts w:ascii="標楷體" w:eastAsia="標楷體" w:hAnsi="標楷體" w:cstheme="minorBidi"/>
          <w:color w:val="000000" w:themeColor="text1"/>
          <w:kern w:val="24"/>
        </w:rPr>
        <w:t xml:space="preserve">            </w:t>
      </w:r>
      <w:r>
        <w:rPr>
          <w:rFonts w:ascii="標楷體" w:eastAsia="標楷體" w:hAnsi="標楷體" w:cstheme="minorBidi"/>
          <w:color w:val="000000" w:themeColor="text1"/>
          <w:kern w:val="24"/>
        </w:rPr>
        <w:t xml:space="preserve">  </w:t>
      </w:r>
      <w:r w:rsidRPr="00D33048">
        <w:rPr>
          <w:rFonts w:ascii="標楷體" w:eastAsia="標楷體" w:hAnsi="標楷體" w:cstheme="minorBidi"/>
          <w:color w:val="000000" w:themeColor="text1"/>
          <w:kern w:val="24"/>
        </w:rPr>
        <w:t xml:space="preserve"> </w:t>
      </w:r>
      <w:r w:rsidRPr="00D33048">
        <w:rPr>
          <w:rFonts w:ascii="標楷體" w:eastAsia="標楷體" w:hAnsi="標楷體" w:cstheme="minorBidi" w:hint="eastAsia"/>
          <w:color w:val="000000" w:themeColor="text1"/>
          <w:kern w:val="24"/>
        </w:rPr>
        <w:t>組長：</w:t>
      </w:r>
      <w:r w:rsidRPr="00D33048">
        <w:rPr>
          <w:rFonts w:ascii="標楷體" w:eastAsia="標楷體" w:hAnsi="標楷體" w:cstheme="minorBidi"/>
          <w:color w:val="000000" w:themeColor="text1"/>
          <w:kern w:val="24"/>
        </w:rPr>
        <w:t xml:space="preserve">  </w:t>
      </w:r>
      <w:r>
        <w:rPr>
          <w:rFonts w:ascii="標楷體" w:eastAsia="標楷體" w:hAnsi="標楷體" w:cstheme="minorBidi"/>
          <w:color w:val="000000" w:themeColor="text1"/>
          <w:kern w:val="24"/>
        </w:rPr>
        <w:t xml:space="preserve">  </w:t>
      </w:r>
      <w:r w:rsidRPr="00D33048">
        <w:rPr>
          <w:rFonts w:ascii="標楷體" w:eastAsia="標楷體" w:hAnsi="標楷體" w:cstheme="minorBidi"/>
          <w:color w:val="000000" w:themeColor="text1"/>
          <w:kern w:val="24"/>
        </w:rPr>
        <w:t xml:space="preserve">          </w:t>
      </w:r>
      <w:r>
        <w:rPr>
          <w:rFonts w:ascii="標楷體" w:eastAsia="標楷體" w:hAnsi="標楷體" w:cstheme="minorBidi"/>
          <w:color w:val="000000" w:themeColor="text1"/>
          <w:kern w:val="24"/>
        </w:rPr>
        <w:t xml:space="preserve">  </w:t>
      </w:r>
      <w:r w:rsidRPr="00D33048">
        <w:rPr>
          <w:rFonts w:ascii="標楷體" w:eastAsia="標楷體" w:hAnsi="標楷體" w:cstheme="minorBidi"/>
          <w:color w:val="000000" w:themeColor="text1"/>
          <w:kern w:val="24"/>
        </w:rPr>
        <w:t xml:space="preserve">     </w:t>
      </w:r>
      <w:r w:rsidRPr="00D33048">
        <w:rPr>
          <w:rFonts w:ascii="標楷體" w:eastAsia="標楷體" w:hAnsi="標楷體" w:cstheme="minorBidi" w:hint="eastAsia"/>
          <w:color w:val="000000" w:themeColor="text1"/>
          <w:kern w:val="24"/>
        </w:rPr>
        <w:t>總務長：</w:t>
      </w:r>
    </w:p>
    <w:sectPr w:rsidR="00100C7E" w:rsidRPr="00100C7E" w:rsidSect="00D547FA">
      <w:pgSz w:w="11906" w:h="16838"/>
      <w:pgMar w:top="454"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8A374" w14:textId="77777777" w:rsidR="00616F48" w:rsidRDefault="00616F48" w:rsidP="00265267">
      <w:r>
        <w:separator/>
      </w:r>
    </w:p>
  </w:endnote>
  <w:endnote w:type="continuationSeparator" w:id="0">
    <w:p w14:paraId="64D5E679" w14:textId="77777777" w:rsidR="00616F48" w:rsidRDefault="00616F48" w:rsidP="00265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新細明體, PMingLiU">
    <w:altName w:val="新細明體"/>
    <w:charset w:val="00"/>
    <w:family w:val="auto"/>
    <w:pitch w:val="variable"/>
  </w:font>
  <w:font w:name="Calibri Light">
    <w:panose1 w:val="020F0302020204030204"/>
    <w:charset w:val="00"/>
    <w:family w:val="swiss"/>
    <w:pitch w:val="variable"/>
    <w:sig w:usb0="E4002EFF" w:usb1="C200247B" w:usb2="00000009" w:usb3="00000000" w:csb0="000001FF" w:csb1="00000000"/>
  </w:font>
  <w:font w:name="Lucida Sans">
    <w:panose1 w:val="020B060203050409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EAC5B" w14:textId="77777777" w:rsidR="00616F48" w:rsidRDefault="00616F48" w:rsidP="00265267">
      <w:r>
        <w:separator/>
      </w:r>
    </w:p>
  </w:footnote>
  <w:footnote w:type="continuationSeparator" w:id="0">
    <w:p w14:paraId="3814C1BF" w14:textId="77777777" w:rsidR="00616F48" w:rsidRDefault="00616F48" w:rsidP="002652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32F1E"/>
    <w:multiLevelType w:val="multilevel"/>
    <w:tmpl w:val="8B5CAB8A"/>
    <w:lvl w:ilvl="0">
      <w:start w:val="1"/>
      <w:numFmt w:val="decimal"/>
      <w:lvlText w:val="%1."/>
      <w:lvlJc w:val="left"/>
      <w:pPr>
        <w:tabs>
          <w:tab w:val="num" w:pos="785"/>
        </w:tabs>
        <w:ind w:left="785" w:hanging="360"/>
      </w:pPr>
    </w:lvl>
    <w:lvl w:ilvl="1" w:tentative="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1" w15:restartNumberingAfterBreak="0">
    <w:nsid w:val="0B82261D"/>
    <w:multiLevelType w:val="hybridMultilevel"/>
    <w:tmpl w:val="FD927098"/>
    <w:lvl w:ilvl="0" w:tplc="19D2FC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CC7912"/>
    <w:multiLevelType w:val="hybridMultilevel"/>
    <w:tmpl w:val="419093AA"/>
    <w:lvl w:ilvl="0" w:tplc="3F145C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6C1657E"/>
    <w:multiLevelType w:val="multilevel"/>
    <w:tmpl w:val="E4065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5AD246D"/>
    <w:multiLevelType w:val="hybridMultilevel"/>
    <w:tmpl w:val="22FC6DE8"/>
    <w:lvl w:ilvl="0" w:tplc="F8FC986E">
      <w:start w:val="1"/>
      <w:numFmt w:val="bullet"/>
      <w:lvlText w:val="•"/>
      <w:lvlJc w:val="left"/>
      <w:pPr>
        <w:tabs>
          <w:tab w:val="num" w:pos="720"/>
        </w:tabs>
        <w:ind w:left="720" w:hanging="360"/>
      </w:pPr>
      <w:rPr>
        <w:rFonts w:ascii="新細明體" w:hAnsi="新細明體" w:hint="default"/>
      </w:rPr>
    </w:lvl>
    <w:lvl w:ilvl="1" w:tplc="414452D6" w:tentative="1">
      <w:start w:val="1"/>
      <w:numFmt w:val="bullet"/>
      <w:lvlText w:val="•"/>
      <w:lvlJc w:val="left"/>
      <w:pPr>
        <w:tabs>
          <w:tab w:val="num" w:pos="1440"/>
        </w:tabs>
        <w:ind w:left="1440" w:hanging="360"/>
      </w:pPr>
      <w:rPr>
        <w:rFonts w:ascii="新細明體" w:hAnsi="新細明體" w:hint="default"/>
      </w:rPr>
    </w:lvl>
    <w:lvl w:ilvl="2" w:tplc="607E486C" w:tentative="1">
      <w:start w:val="1"/>
      <w:numFmt w:val="bullet"/>
      <w:lvlText w:val="•"/>
      <w:lvlJc w:val="left"/>
      <w:pPr>
        <w:tabs>
          <w:tab w:val="num" w:pos="2160"/>
        </w:tabs>
        <w:ind w:left="2160" w:hanging="360"/>
      </w:pPr>
      <w:rPr>
        <w:rFonts w:ascii="新細明體" w:hAnsi="新細明體" w:hint="default"/>
      </w:rPr>
    </w:lvl>
    <w:lvl w:ilvl="3" w:tplc="C37E628C" w:tentative="1">
      <w:start w:val="1"/>
      <w:numFmt w:val="bullet"/>
      <w:lvlText w:val="•"/>
      <w:lvlJc w:val="left"/>
      <w:pPr>
        <w:tabs>
          <w:tab w:val="num" w:pos="2880"/>
        </w:tabs>
        <w:ind w:left="2880" w:hanging="360"/>
      </w:pPr>
      <w:rPr>
        <w:rFonts w:ascii="新細明體" w:hAnsi="新細明體" w:hint="default"/>
      </w:rPr>
    </w:lvl>
    <w:lvl w:ilvl="4" w:tplc="FDAE92FC" w:tentative="1">
      <w:start w:val="1"/>
      <w:numFmt w:val="bullet"/>
      <w:lvlText w:val="•"/>
      <w:lvlJc w:val="left"/>
      <w:pPr>
        <w:tabs>
          <w:tab w:val="num" w:pos="3600"/>
        </w:tabs>
        <w:ind w:left="3600" w:hanging="360"/>
      </w:pPr>
      <w:rPr>
        <w:rFonts w:ascii="新細明體" w:hAnsi="新細明體" w:hint="default"/>
      </w:rPr>
    </w:lvl>
    <w:lvl w:ilvl="5" w:tplc="6594408C" w:tentative="1">
      <w:start w:val="1"/>
      <w:numFmt w:val="bullet"/>
      <w:lvlText w:val="•"/>
      <w:lvlJc w:val="left"/>
      <w:pPr>
        <w:tabs>
          <w:tab w:val="num" w:pos="4320"/>
        </w:tabs>
        <w:ind w:left="4320" w:hanging="360"/>
      </w:pPr>
      <w:rPr>
        <w:rFonts w:ascii="新細明體" w:hAnsi="新細明體" w:hint="default"/>
      </w:rPr>
    </w:lvl>
    <w:lvl w:ilvl="6" w:tplc="ACB66014" w:tentative="1">
      <w:start w:val="1"/>
      <w:numFmt w:val="bullet"/>
      <w:lvlText w:val="•"/>
      <w:lvlJc w:val="left"/>
      <w:pPr>
        <w:tabs>
          <w:tab w:val="num" w:pos="5040"/>
        </w:tabs>
        <w:ind w:left="5040" w:hanging="360"/>
      </w:pPr>
      <w:rPr>
        <w:rFonts w:ascii="新細明體" w:hAnsi="新細明體" w:hint="default"/>
      </w:rPr>
    </w:lvl>
    <w:lvl w:ilvl="7" w:tplc="6AD87158" w:tentative="1">
      <w:start w:val="1"/>
      <w:numFmt w:val="bullet"/>
      <w:lvlText w:val="•"/>
      <w:lvlJc w:val="left"/>
      <w:pPr>
        <w:tabs>
          <w:tab w:val="num" w:pos="5760"/>
        </w:tabs>
        <w:ind w:left="5760" w:hanging="360"/>
      </w:pPr>
      <w:rPr>
        <w:rFonts w:ascii="新細明體" w:hAnsi="新細明體" w:hint="default"/>
      </w:rPr>
    </w:lvl>
    <w:lvl w:ilvl="8" w:tplc="960E2270" w:tentative="1">
      <w:start w:val="1"/>
      <w:numFmt w:val="bullet"/>
      <w:lvlText w:val="•"/>
      <w:lvlJc w:val="left"/>
      <w:pPr>
        <w:tabs>
          <w:tab w:val="num" w:pos="6480"/>
        </w:tabs>
        <w:ind w:left="6480" w:hanging="360"/>
      </w:pPr>
      <w:rPr>
        <w:rFonts w:ascii="新細明體" w:hAnsi="新細明體" w:hint="default"/>
      </w:rPr>
    </w:lvl>
  </w:abstractNum>
  <w:abstractNum w:abstractNumId="5" w15:restartNumberingAfterBreak="0">
    <w:nsid w:val="55CA78D8"/>
    <w:multiLevelType w:val="hybridMultilevel"/>
    <w:tmpl w:val="F85C884A"/>
    <w:lvl w:ilvl="0" w:tplc="83083822">
      <w:start w:val="2"/>
      <w:numFmt w:val="taiwaneseCountingThousand"/>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6D904D2"/>
    <w:multiLevelType w:val="hybridMultilevel"/>
    <w:tmpl w:val="14E27EB6"/>
    <w:lvl w:ilvl="0" w:tplc="767CCFFA">
      <w:start w:val="1"/>
      <w:numFmt w:val="bullet"/>
      <w:lvlText w:val="•"/>
      <w:lvlJc w:val="left"/>
      <w:pPr>
        <w:tabs>
          <w:tab w:val="num" w:pos="720"/>
        </w:tabs>
        <w:ind w:left="720" w:hanging="360"/>
      </w:pPr>
      <w:rPr>
        <w:rFonts w:ascii="新細明體" w:hAnsi="新細明體" w:hint="default"/>
      </w:rPr>
    </w:lvl>
    <w:lvl w:ilvl="1" w:tplc="293C66E8" w:tentative="1">
      <w:start w:val="1"/>
      <w:numFmt w:val="bullet"/>
      <w:lvlText w:val="•"/>
      <w:lvlJc w:val="left"/>
      <w:pPr>
        <w:tabs>
          <w:tab w:val="num" w:pos="1440"/>
        </w:tabs>
        <w:ind w:left="1440" w:hanging="360"/>
      </w:pPr>
      <w:rPr>
        <w:rFonts w:ascii="新細明體" w:hAnsi="新細明體" w:hint="default"/>
      </w:rPr>
    </w:lvl>
    <w:lvl w:ilvl="2" w:tplc="548E41D4" w:tentative="1">
      <w:start w:val="1"/>
      <w:numFmt w:val="bullet"/>
      <w:lvlText w:val="•"/>
      <w:lvlJc w:val="left"/>
      <w:pPr>
        <w:tabs>
          <w:tab w:val="num" w:pos="2160"/>
        </w:tabs>
        <w:ind w:left="2160" w:hanging="360"/>
      </w:pPr>
      <w:rPr>
        <w:rFonts w:ascii="新細明體" w:hAnsi="新細明體" w:hint="default"/>
      </w:rPr>
    </w:lvl>
    <w:lvl w:ilvl="3" w:tplc="B23E9276" w:tentative="1">
      <w:start w:val="1"/>
      <w:numFmt w:val="bullet"/>
      <w:lvlText w:val="•"/>
      <w:lvlJc w:val="left"/>
      <w:pPr>
        <w:tabs>
          <w:tab w:val="num" w:pos="2880"/>
        </w:tabs>
        <w:ind w:left="2880" w:hanging="360"/>
      </w:pPr>
      <w:rPr>
        <w:rFonts w:ascii="新細明體" w:hAnsi="新細明體" w:hint="default"/>
      </w:rPr>
    </w:lvl>
    <w:lvl w:ilvl="4" w:tplc="35D4544A" w:tentative="1">
      <w:start w:val="1"/>
      <w:numFmt w:val="bullet"/>
      <w:lvlText w:val="•"/>
      <w:lvlJc w:val="left"/>
      <w:pPr>
        <w:tabs>
          <w:tab w:val="num" w:pos="3600"/>
        </w:tabs>
        <w:ind w:left="3600" w:hanging="360"/>
      </w:pPr>
      <w:rPr>
        <w:rFonts w:ascii="新細明體" w:hAnsi="新細明體" w:hint="default"/>
      </w:rPr>
    </w:lvl>
    <w:lvl w:ilvl="5" w:tplc="F0EEA370" w:tentative="1">
      <w:start w:val="1"/>
      <w:numFmt w:val="bullet"/>
      <w:lvlText w:val="•"/>
      <w:lvlJc w:val="left"/>
      <w:pPr>
        <w:tabs>
          <w:tab w:val="num" w:pos="4320"/>
        </w:tabs>
        <w:ind w:left="4320" w:hanging="360"/>
      </w:pPr>
      <w:rPr>
        <w:rFonts w:ascii="新細明體" w:hAnsi="新細明體" w:hint="default"/>
      </w:rPr>
    </w:lvl>
    <w:lvl w:ilvl="6" w:tplc="AFAE353C" w:tentative="1">
      <w:start w:val="1"/>
      <w:numFmt w:val="bullet"/>
      <w:lvlText w:val="•"/>
      <w:lvlJc w:val="left"/>
      <w:pPr>
        <w:tabs>
          <w:tab w:val="num" w:pos="5040"/>
        </w:tabs>
        <w:ind w:left="5040" w:hanging="360"/>
      </w:pPr>
      <w:rPr>
        <w:rFonts w:ascii="新細明體" w:hAnsi="新細明體" w:hint="default"/>
      </w:rPr>
    </w:lvl>
    <w:lvl w:ilvl="7" w:tplc="CBDA139A" w:tentative="1">
      <w:start w:val="1"/>
      <w:numFmt w:val="bullet"/>
      <w:lvlText w:val="•"/>
      <w:lvlJc w:val="left"/>
      <w:pPr>
        <w:tabs>
          <w:tab w:val="num" w:pos="5760"/>
        </w:tabs>
        <w:ind w:left="5760" w:hanging="360"/>
      </w:pPr>
      <w:rPr>
        <w:rFonts w:ascii="新細明體" w:hAnsi="新細明體" w:hint="default"/>
      </w:rPr>
    </w:lvl>
    <w:lvl w:ilvl="8" w:tplc="793EBA94" w:tentative="1">
      <w:start w:val="1"/>
      <w:numFmt w:val="bullet"/>
      <w:lvlText w:val="•"/>
      <w:lvlJc w:val="left"/>
      <w:pPr>
        <w:tabs>
          <w:tab w:val="num" w:pos="6480"/>
        </w:tabs>
        <w:ind w:left="6480" w:hanging="360"/>
      </w:pPr>
      <w:rPr>
        <w:rFonts w:ascii="新細明體" w:hAnsi="新細明體" w:hint="default"/>
      </w:rPr>
    </w:lvl>
  </w:abstractNum>
  <w:abstractNum w:abstractNumId="7" w15:restartNumberingAfterBreak="0">
    <w:nsid w:val="685E3936"/>
    <w:multiLevelType w:val="hybridMultilevel"/>
    <w:tmpl w:val="0298F690"/>
    <w:lvl w:ilvl="0" w:tplc="B3404BD6">
      <w:start w:val="1"/>
      <w:numFmt w:val="bullet"/>
      <w:lvlText w:val="•"/>
      <w:lvlJc w:val="left"/>
      <w:pPr>
        <w:tabs>
          <w:tab w:val="num" w:pos="720"/>
        </w:tabs>
        <w:ind w:left="720" w:hanging="360"/>
      </w:pPr>
      <w:rPr>
        <w:rFonts w:ascii="新細明體" w:hAnsi="新細明體" w:hint="default"/>
      </w:rPr>
    </w:lvl>
    <w:lvl w:ilvl="1" w:tplc="CE5C2C56" w:tentative="1">
      <w:start w:val="1"/>
      <w:numFmt w:val="bullet"/>
      <w:lvlText w:val="•"/>
      <w:lvlJc w:val="left"/>
      <w:pPr>
        <w:tabs>
          <w:tab w:val="num" w:pos="1440"/>
        </w:tabs>
        <w:ind w:left="1440" w:hanging="360"/>
      </w:pPr>
      <w:rPr>
        <w:rFonts w:ascii="新細明體" w:hAnsi="新細明體" w:hint="default"/>
      </w:rPr>
    </w:lvl>
    <w:lvl w:ilvl="2" w:tplc="63E24B58" w:tentative="1">
      <w:start w:val="1"/>
      <w:numFmt w:val="bullet"/>
      <w:lvlText w:val="•"/>
      <w:lvlJc w:val="left"/>
      <w:pPr>
        <w:tabs>
          <w:tab w:val="num" w:pos="2160"/>
        </w:tabs>
        <w:ind w:left="2160" w:hanging="360"/>
      </w:pPr>
      <w:rPr>
        <w:rFonts w:ascii="新細明體" w:hAnsi="新細明體" w:hint="default"/>
      </w:rPr>
    </w:lvl>
    <w:lvl w:ilvl="3" w:tplc="D42C28E8" w:tentative="1">
      <w:start w:val="1"/>
      <w:numFmt w:val="bullet"/>
      <w:lvlText w:val="•"/>
      <w:lvlJc w:val="left"/>
      <w:pPr>
        <w:tabs>
          <w:tab w:val="num" w:pos="2880"/>
        </w:tabs>
        <w:ind w:left="2880" w:hanging="360"/>
      </w:pPr>
      <w:rPr>
        <w:rFonts w:ascii="新細明體" w:hAnsi="新細明體" w:hint="default"/>
      </w:rPr>
    </w:lvl>
    <w:lvl w:ilvl="4" w:tplc="964092B0" w:tentative="1">
      <w:start w:val="1"/>
      <w:numFmt w:val="bullet"/>
      <w:lvlText w:val="•"/>
      <w:lvlJc w:val="left"/>
      <w:pPr>
        <w:tabs>
          <w:tab w:val="num" w:pos="3600"/>
        </w:tabs>
        <w:ind w:left="3600" w:hanging="360"/>
      </w:pPr>
      <w:rPr>
        <w:rFonts w:ascii="新細明體" w:hAnsi="新細明體" w:hint="default"/>
      </w:rPr>
    </w:lvl>
    <w:lvl w:ilvl="5" w:tplc="FA54ECBE" w:tentative="1">
      <w:start w:val="1"/>
      <w:numFmt w:val="bullet"/>
      <w:lvlText w:val="•"/>
      <w:lvlJc w:val="left"/>
      <w:pPr>
        <w:tabs>
          <w:tab w:val="num" w:pos="4320"/>
        </w:tabs>
        <w:ind w:left="4320" w:hanging="360"/>
      </w:pPr>
      <w:rPr>
        <w:rFonts w:ascii="新細明體" w:hAnsi="新細明體" w:hint="default"/>
      </w:rPr>
    </w:lvl>
    <w:lvl w:ilvl="6" w:tplc="E9E4571E" w:tentative="1">
      <w:start w:val="1"/>
      <w:numFmt w:val="bullet"/>
      <w:lvlText w:val="•"/>
      <w:lvlJc w:val="left"/>
      <w:pPr>
        <w:tabs>
          <w:tab w:val="num" w:pos="5040"/>
        </w:tabs>
        <w:ind w:left="5040" w:hanging="360"/>
      </w:pPr>
      <w:rPr>
        <w:rFonts w:ascii="新細明體" w:hAnsi="新細明體" w:hint="default"/>
      </w:rPr>
    </w:lvl>
    <w:lvl w:ilvl="7" w:tplc="792C2DFE" w:tentative="1">
      <w:start w:val="1"/>
      <w:numFmt w:val="bullet"/>
      <w:lvlText w:val="•"/>
      <w:lvlJc w:val="left"/>
      <w:pPr>
        <w:tabs>
          <w:tab w:val="num" w:pos="5760"/>
        </w:tabs>
        <w:ind w:left="5760" w:hanging="360"/>
      </w:pPr>
      <w:rPr>
        <w:rFonts w:ascii="新細明體" w:hAnsi="新細明體" w:hint="default"/>
      </w:rPr>
    </w:lvl>
    <w:lvl w:ilvl="8" w:tplc="E9367D56" w:tentative="1">
      <w:start w:val="1"/>
      <w:numFmt w:val="bullet"/>
      <w:lvlText w:val="•"/>
      <w:lvlJc w:val="left"/>
      <w:pPr>
        <w:tabs>
          <w:tab w:val="num" w:pos="6480"/>
        </w:tabs>
        <w:ind w:left="6480" w:hanging="360"/>
      </w:pPr>
      <w:rPr>
        <w:rFonts w:ascii="新細明體" w:hAnsi="新細明體" w:hint="default"/>
      </w:rPr>
    </w:lvl>
  </w:abstractNum>
  <w:abstractNum w:abstractNumId="8" w15:restartNumberingAfterBreak="0">
    <w:nsid w:val="6D243F49"/>
    <w:multiLevelType w:val="hybridMultilevel"/>
    <w:tmpl w:val="22FA3164"/>
    <w:lvl w:ilvl="0" w:tplc="B52E239A">
      <w:start w:val="1"/>
      <w:numFmt w:val="decimal"/>
      <w:lvlText w:val="%1."/>
      <w:lvlJc w:val="left"/>
      <w:pPr>
        <w:ind w:left="270" w:hanging="270"/>
      </w:pPr>
      <w:rPr>
        <w:rFonts w:cs="標楷體" w:hint="default"/>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AE85EA1"/>
    <w:multiLevelType w:val="hybridMultilevel"/>
    <w:tmpl w:val="3982B8A8"/>
    <w:lvl w:ilvl="0" w:tplc="B36003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4"/>
  </w:num>
  <w:num w:numId="3">
    <w:abstractNumId w:val="8"/>
  </w:num>
  <w:num w:numId="4">
    <w:abstractNumId w:val="2"/>
  </w:num>
  <w:num w:numId="5">
    <w:abstractNumId w:val="5"/>
  </w:num>
  <w:num w:numId="6">
    <w:abstractNumId w:val="1"/>
  </w:num>
  <w:num w:numId="7">
    <w:abstractNumId w:val="0"/>
  </w:num>
  <w:num w:numId="8">
    <w:abstractNumId w:val="9"/>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B8A"/>
    <w:rsid w:val="000325D5"/>
    <w:rsid w:val="0003646E"/>
    <w:rsid w:val="000F22F1"/>
    <w:rsid w:val="00100C7E"/>
    <w:rsid w:val="00105441"/>
    <w:rsid w:val="00115F0F"/>
    <w:rsid w:val="0015683D"/>
    <w:rsid w:val="00162ED9"/>
    <w:rsid w:val="00180508"/>
    <w:rsid w:val="001B1B1F"/>
    <w:rsid w:val="001B7ADF"/>
    <w:rsid w:val="001C6B8A"/>
    <w:rsid w:val="00207A56"/>
    <w:rsid w:val="0023036A"/>
    <w:rsid w:val="002332C1"/>
    <w:rsid w:val="00233F9A"/>
    <w:rsid w:val="00265267"/>
    <w:rsid w:val="0027238F"/>
    <w:rsid w:val="002829BB"/>
    <w:rsid w:val="0029507C"/>
    <w:rsid w:val="002A61FC"/>
    <w:rsid w:val="002B4462"/>
    <w:rsid w:val="002F0E9D"/>
    <w:rsid w:val="00301B2C"/>
    <w:rsid w:val="003676DA"/>
    <w:rsid w:val="00373A51"/>
    <w:rsid w:val="003B7E0E"/>
    <w:rsid w:val="003F5569"/>
    <w:rsid w:val="00407C01"/>
    <w:rsid w:val="00423FA1"/>
    <w:rsid w:val="0043529F"/>
    <w:rsid w:val="00446039"/>
    <w:rsid w:val="0045052F"/>
    <w:rsid w:val="00474542"/>
    <w:rsid w:val="004D23AC"/>
    <w:rsid w:val="004E0DD6"/>
    <w:rsid w:val="00526C6E"/>
    <w:rsid w:val="00536A4C"/>
    <w:rsid w:val="00542F0B"/>
    <w:rsid w:val="00557C53"/>
    <w:rsid w:val="005666A3"/>
    <w:rsid w:val="005932B5"/>
    <w:rsid w:val="005C0AB5"/>
    <w:rsid w:val="005D7E11"/>
    <w:rsid w:val="005E09F2"/>
    <w:rsid w:val="00616F48"/>
    <w:rsid w:val="00663DF0"/>
    <w:rsid w:val="006D17C9"/>
    <w:rsid w:val="006F11E2"/>
    <w:rsid w:val="00725EB0"/>
    <w:rsid w:val="00740BE6"/>
    <w:rsid w:val="00745B6D"/>
    <w:rsid w:val="00766031"/>
    <w:rsid w:val="007722C7"/>
    <w:rsid w:val="00774176"/>
    <w:rsid w:val="007B45F2"/>
    <w:rsid w:val="007C1A41"/>
    <w:rsid w:val="007E0A18"/>
    <w:rsid w:val="007E5BD7"/>
    <w:rsid w:val="008072C1"/>
    <w:rsid w:val="008150DA"/>
    <w:rsid w:val="008204CF"/>
    <w:rsid w:val="00824BAA"/>
    <w:rsid w:val="0085454E"/>
    <w:rsid w:val="0085648F"/>
    <w:rsid w:val="00892AC5"/>
    <w:rsid w:val="008956D1"/>
    <w:rsid w:val="008A1EC3"/>
    <w:rsid w:val="009032BB"/>
    <w:rsid w:val="00923BC1"/>
    <w:rsid w:val="009A4D39"/>
    <w:rsid w:val="009A77F3"/>
    <w:rsid w:val="009B609A"/>
    <w:rsid w:val="009D40D1"/>
    <w:rsid w:val="009D4554"/>
    <w:rsid w:val="00A01E60"/>
    <w:rsid w:val="00A049A9"/>
    <w:rsid w:val="00A05063"/>
    <w:rsid w:val="00A16DE9"/>
    <w:rsid w:val="00A5618C"/>
    <w:rsid w:val="00A614F3"/>
    <w:rsid w:val="00A71907"/>
    <w:rsid w:val="00A74572"/>
    <w:rsid w:val="00B01C6B"/>
    <w:rsid w:val="00B5411B"/>
    <w:rsid w:val="00B66762"/>
    <w:rsid w:val="00B76B87"/>
    <w:rsid w:val="00B930F8"/>
    <w:rsid w:val="00BB5949"/>
    <w:rsid w:val="00BE0066"/>
    <w:rsid w:val="00C1300C"/>
    <w:rsid w:val="00C44C49"/>
    <w:rsid w:val="00C72846"/>
    <w:rsid w:val="00C93894"/>
    <w:rsid w:val="00CA2E9A"/>
    <w:rsid w:val="00CC3A88"/>
    <w:rsid w:val="00CC3B51"/>
    <w:rsid w:val="00CE4225"/>
    <w:rsid w:val="00CF6A3B"/>
    <w:rsid w:val="00D26B59"/>
    <w:rsid w:val="00D547FA"/>
    <w:rsid w:val="00D96981"/>
    <w:rsid w:val="00DE699D"/>
    <w:rsid w:val="00DF0A0C"/>
    <w:rsid w:val="00E6009A"/>
    <w:rsid w:val="00E6204A"/>
    <w:rsid w:val="00EA4376"/>
    <w:rsid w:val="00EB4811"/>
    <w:rsid w:val="00EB5701"/>
    <w:rsid w:val="00F015EC"/>
    <w:rsid w:val="00F06A4E"/>
    <w:rsid w:val="00F11C00"/>
    <w:rsid w:val="00F307CD"/>
    <w:rsid w:val="00F93E4A"/>
    <w:rsid w:val="00F969C5"/>
    <w:rsid w:val="00F974AC"/>
    <w:rsid w:val="00FC4A10"/>
    <w:rsid w:val="00FF09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218268"/>
  <w15:chartTrackingRefBased/>
  <w15:docId w15:val="{1AE05890-EF76-4869-84DA-B1FDB2F7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3A8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5267"/>
    <w:pPr>
      <w:tabs>
        <w:tab w:val="center" w:pos="4153"/>
        <w:tab w:val="right" w:pos="8306"/>
      </w:tabs>
      <w:snapToGrid w:val="0"/>
    </w:pPr>
    <w:rPr>
      <w:sz w:val="20"/>
      <w:szCs w:val="20"/>
    </w:rPr>
  </w:style>
  <w:style w:type="character" w:customStyle="1" w:styleId="a4">
    <w:name w:val="頁首 字元"/>
    <w:basedOn w:val="a0"/>
    <w:link w:val="a3"/>
    <w:uiPriority w:val="99"/>
    <w:rsid w:val="00265267"/>
    <w:rPr>
      <w:sz w:val="20"/>
      <w:szCs w:val="20"/>
    </w:rPr>
  </w:style>
  <w:style w:type="paragraph" w:styleId="a5">
    <w:name w:val="footer"/>
    <w:basedOn w:val="a"/>
    <w:link w:val="a6"/>
    <w:uiPriority w:val="99"/>
    <w:unhideWhenUsed/>
    <w:rsid w:val="00265267"/>
    <w:pPr>
      <w:tabs>
        <w:tab w:val="center" w:pos="4153"/>
        <w:tab w:val="right" w:pos="8306"/>
      </w:tabs>
      <w:snapToGrid w:val="0"/>
    </w:pPr>
    <w:rPr>
      <w:sz w:val="20"/>
      <w:szCs w:val="20"/>
    </w:rPr>
  </w:style>
  <w:style w:type="character" w:customStyle="1" w:styleId="a6">
    <w:name w:val="頁尾 字元"/>
    <w:basedOn w:val="a0"/>
    <w:link w:val="a5"/>
    <w:uiPriority w:val="99"/>
    <w:rsid w:val="00265267"/>
    <w:rPr>
      <w:sz w:val="20"/>
      <w:szCs w:val="20"/>
    </w:rPr>
  </w:style>
  <w:style w:type="paragraph" w:styleId="a7">
    <w:name w:val="List Paragraph"/>
    <w:basedOn w:val="a"/>
    <w:uiPriority w:val="34"/>
    <w:qFormat/>
    <w:rsid w:val="00115F0F"/>
    <w:pPr>
      <w:suppressAutoHyphens/>
      <w:autoSpaceDN w:val="0"/>
      <w:ind w:leftChars="200" w:left="480"/>
      <w:textAlignment w:val="baseline"/>
    </w:pPr>
    <w:rPr>
      <w:rFonts w:ascii="Liberation Serif" w:eastAsia="新細明體" w:hAnsi="Liberation Serif" w:cs="Mangal"/>
      <w:kern w:val="3"/>
      <w:szCs w:val="21"/>
      <w:lang w:bidi="hi-IN"/>
    </w:rPr>
  </w:style>
  <w:style w:type="paragraph" w:customStyle="1" w:styleId="Standarduser">
    <w:name w:val="Standard (user)"/>
    <w:rsid w:val="005E09F2"/>
    <w:pPr>
      <w:suppressAutoHyphens/>
      <w:autoSpaceDN w:val="0"/>
      <w:textAlignment w:val="baseline"/>
    </w:pPr>
    <w:rPr>
      <w:rFonts w:ascii="Times New Roman" w:eastAsia="新細明體, PMingLiU" w:hAnsi="Times New Roman" w:cs="Times New Roman"/>
      <w:kern w:val="3"/>
      <w:szCs w:val="24"/>
    </w:rPr>
  </w:style>
  <w:style w:type="paragraph" w:styleId="a8">
    <w:name w:val="Balloon Text"/>
    <w:basedOn w:val="a"/>
    <w:link w:val="a9"/>
    <w:uiPriority w:val="99"/>
    <w:semiHidden/>
    <w:unhideWhenUsed/>
    <w:rsid w:val="0023036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3036A"/>
    <w:rPr>
      <w:rFonts w:asciiTheme="majorHAnsi" w:eastAsiaTheme="majorEastAsia" w:hAnsiTheme="majorHAnsi" w:cstheme="majorBidi"/>
      <w:sz w:val="18"/>
      <w:szCs w:val="18"/>
    </w:rPr>
  </w:style>
  <w:style w:type="character" w:styleId="aa">
    <w:name w:val="Placeholder Text"/>
    <w:basedOn w:val="a0"/>
    <w:uiPriority w:val="99"/>
    <w:semiHidden/>
    <w:rsid w:val="003F5569"/>
    <w:rPr>
      <w:color w:val="808080"/>
    </w:rPr>
  </w:style>
  <w:style w:type="table" w:styleId="ab">
    <w:name w:val="Table Grid"/>
    <w:basedOn w:val="a1"/>
    <w:uiPriority w:val="39"/>
    <w:rsid w:val="005D7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B4462"/>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394666">
      <w:bodyDiv w:val="1"/>
      <w:marLeft w:val="0"/>
      <w:marRight w:val="0"/>
      <w:marTop w:val="0"/>
      <w:marBottom w:val="0"/>
      <w:divBdr>
        <w:top w:val="none" w:sz="0" w:space="0" w:color="auto"/>
        <w:left w:val="none" w:sz="0" w:space="0" w:color="auto"/>
        <w:bottom w:val="none" w:sz="0" w:space="0" w:color="auto"/>
        <w:right w:val="none" w:sz="0" w:space="0" w:color="auto"/>
      </w:divBdr>
    </w:div>
    <w:div w:id="637759711">
      <w:bodyDiv w:val="1"/>
      <w:marLeft w:val="0"/>
      <w:marRight w:val="0"/>
      <w:marTop w:val="0"/>
      <w:marBottom w:val="0"/>
      <w:divBdr>
        <w:top w:val="none" w:sz="0" w:space="0" w:color="auto"/>
        <w:left w:val="none" w:sz="0" w:space="0" w:color="auto"/>
        <w:bottom w:val="none" w:sz="0" w:space="0" w:color="auto"/>
        <w:right w:val="none" w:sz="0" w:space="0" w:color="auto"/>
      </w:divBdr>
    </w:div>
    <w:div w:id="652834620">
      <w:bodyDiv w:val="1"/>
      <w:marLeft w:val="0"/>
      <w:marRight w:val="0"/>
      <w:marTop w:val="0"/>
      <w:marBottom w:val="0"/>
      <w:divBdr>
        <w:top w:val="none" w:sz="0" w:space="0" w:color="auto"/>
        <w:left w:val="none" w:sz="0" w:space="0" w:color="auto"/>
        <w:bottom w:val="none" w:sz="0" w:space="0" w:color="auto"/>
        <w:right w:val="none" w:sz="0" w:space="0" w:color="auto"/>
      </w:divBdr>
    </w:div>
    <w:div w:id="709455203">
      <w:bodyDiv w:val="1"/>
      <w:marLeft w:val="0"/>
      <w:marRight w:val="0"/>
      <w:marTop w:val="0"/>
      <w:marBottom w:val="0"/>
      <w:divBdr>
        <w:top w:val="none" w:sz="0" w:space="0" w:color="auto"/>
        <w:left w:val="none" w:sz="0" w:space="0" w:color="auto"/>
        <w:bottom w:val="none" w:sz="0" w:space="0" w:color="auto"/>
        <w:right w:val="none" w:sz="0" w:space="0" w:color="auto"/>
      </w:divBdr>
      <w:divsChild>
        <w:div w:id="100421642">
          <w:marLeft w:val="547"/>
          <w:marRight w:val="0"/>
          <w:marTop w:val="0"/>
          <w:marBottom w:val="0"/>
          <w:divBdr>
            <w:top w:val="none" w:sz="0" w:space="0" w:color="auto"/>
            <w:left w:val="none" w:sz="0" w:space="0" w:color="auto"/>
            <w:bottom w:val="none" w:sz="0" w:space="0" w:color="auto"/>
            <w:right w:val="none" w:sz="0" w:space="0" w:color="auto"/>
          </w:divBdr>
        </w:div>
      </w:divsChild>
    </w:div>
    <w:div w:id="1348870550">
      <w:bodyDiv w:val="1"/>
      <w:marLeft w:val="0"/>
      <w:marRight w:val="0"/>
      <w:marTop w:val="0"/>
      <w:marBottom w:val="0"/>
      <w:divBdr>
        <w:top w:val="none" w:sz="0" w:space="0" w:color="auto"/>
        <w:left w:val="none" w:sz="0" w:space="0" w:color="auto"/>
        <w:bottom w:val="none" w:sz="0" w:space="0" w:color="auto"/>
        <w:right w:val="none" w:sz="0" w:space="0" w:color="auto"/>
      </w:divBdr>
      <w:divsChild>
        <w:div w:id="949122583">
          <w:marLeft w:val="547"/>
          <w:marRight w:val="0"/>
          <w:marTop w:val="0"/>
          <w:marBottom w:val="0"/>
          <w:divBdr>
            <w:top w:val="none" w:sz="0" w:space="0" w:color="auto"/>
            <w:left w:val="none" w:sz="0" w:space="0" w:color="auto"/>
            <w:bottom w:val="none" w:sz="0" w:space="0" w:color="auto"/>
            <w:right w:val="none" w:sz="0" w:space="0" w:color="auto"/>
          </w:divBdr>
        </w:div>
        <w:div w:id="1722896575">
          <w:marLeft w:val="547"/>
          <w:marRight w:val="0"/>
          <w:marTop w:val="0"/>
          <w:marBottom w:val="0"/>
          <w:divBdr>
            <w:top w:val="none" w:sz="0" w:space="0" w:color="auto"/>
            <w:left w:val="none" w:sz="0" w:space="0" w:color="auto"/>
            <w:bottom w:val="none" w:sz="0" w:space="0" w:color="auto"/>
            <w:right w:val="none" w:sz="0" w:space="0" w:color="auto"/>
          </w:divBdr>
        </w:div>
      </w:divsChild>
    </w:div>
    <w:div w:id="1441148372">
      <w:bodyDiv w:val="1"/>
      <w:marLeft w:val="0"/>
      <w:marRight w:val="0"/>
      <w:marTop w:val="0"/>
      <w:marBottom w:val="0"/>
      <w:divBdr>
        <w:top w:val="none" w:sz="0" w:space="0" w:color="auto"/>
        <w:left w:val="none" w:sz="0" w:space="0" w:color="auto"/>
        <w:bottom w:val="none" w:sz="0" w:space="0" w:color="auto"/>
        <w:right w:val="none" w:sz="0" w:space="0" w:color="auto"/>
      </w:divBdr>
      <w:divsChild>
        <w:div w:id="1351684851">
          <w:marLeft w:val="547"/>
          <w:marRight w:val="0"/>
          <w:marTop w:val="0"/>
          <w:marBottom w:val="0"/>
          <w:divBdr>
            <w:top w:val="none" w:sz="0" w:space="0" w:color="auto"/>
            <w:left w:val="none" w:sz="0" w:space="0" w:color="auto"/>
            <w:bottom w:val="none" w:sz="0" w:space="0" w:color="auto"/>
            <w:right w:val="none" w:sz="0" w:space="0" w:color="auto"/>
          </w:divBdr>
        </w:div>
        <w:div w:id="62022036">
          <w:marLeft w:val="547"/>
          <w:marRight w:val="0"/>
          <w:marTop w:val="0"/>
          <w:marBottom w:val="0"/>
          <w:divBdr>
            <w:top w:val="none" w:sz="0" w:space="0" w:color="auto"/>
            <w:left w:val="none" w:sz="0" w:space="0" w:color="auto"/>
            <w:bottom w:val="none" w:sz="0" w:space="0" w:color="auto"/>
            <w:right w:val="none" w:sz="0" w:space="0" w:color="auto"/>
          </w:divBdr>
        </w:div>
        <w:div w:id="1067847192">
          <w:marLeft w:val="547"/>
          <w:marRight w:val="0"/>
          <w:marTop w:val="0"/>
          <w:marBottom w:val="0"/>
          <w:divBdr>
            <w:top w:val="none" w:sz="0" w:space="0" w:color="auto"/>
            <w:left w:val="none" w:sz="0" w:space="0" w:color="auto"/>
            <w:bottom w:val="none" w:sz="0" w:space="0" w:color="auto"/>
            <w:right w:val="none" w:sz="0" w:space="0" w:color="auto"/>
          </w:divBdr>
        </w:div>
        <w:div w:id="564147503">
          <w:marLeft w:val="547"/>
          <w:marRight w:val="0"/>
          <w:marTop w:val="0"/>
          <w:marBottom w:val="0"/>
          <w:divBdr>
            <w:top w:val="none" w:sz="0" w:space="0" w:color="auto"/>
            <w:left w:val="none" w:sz="0" w:space="0" w:color="auto"/>
            <w:bottom w:val="none" w:sz="0" w:space="0" w:color="auto"/>
            <w:right w:val="none" w:sz="0" w:space="0" w:color="auto"/>
          </w:divBdr>
        </w:div>
      </w:divsChild>
    </w:div>
    <w:div w:id="2037735801">
      <w:bodyDiv w:val="1"/>
      <w:marLeft w:val="0"/>
      <w:marRight w:val="0"/>
      <w:marTop w:val="0"/>
      <w:marBottom w:val="0"/>
      <w:divBdr>
        <w:top w:val="none" w:sz="0" w:space="0" w:color="auto"/>
        <w:left w:val="none" w:sz="0" w:space="0" w:color="auto"/>
        <w:bottom w:val="none" w:sz="0" w:space="0" w:color="auto"/>
        <w:right w:val="none" w:sz="0" w:space="0" w:color="auto"/>
      </w:divBdr>
      <w:divsChild>
        <w:div w:id="12349274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339</Words>
  <Characters>1935</Characters>
  <Application>Microsoft Office Word</Application>
  <DocSecurity>0</DocSecurity>
  <Lines>16</Lines>
  <Paragraphs>4</Paragraphs>
  <ScaleCrop>false</ScaleCrop>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dc:creator>
  <cp:keywords/>
  <dc:description/>
  <cp:lastModifiedBy>User</cp:lastModifiedBy>
  <cp:revision>3</cp:revision>
  <cp:lastPrinted>2024-12-05T05:31:00Z</cp:lastPrinted>
  <dcterms:created xsi:type="dcterms:W3CDTF">2024-12-18T06:51:00Z</dcterms:created>
  <dcterms:modified xsi:type="dcterms:W3CDTF">2024-12-19T06:29:00Z</dcterms:modified>
</cp:coreProperties>
</file>